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3FEB" w14:textId="77777777" w:rsidR="005B3B5E" w:rsidRPr="00FC4CDE" w:rsidRDefault="00350993" w:rsidP="000229D2">
      <w:pPr>
        <w:jc w:val="center"/>
        <w:rPr>
          <w:rFonts w:ascii="Arial" w:hAnsi="Arial" w:cs="Arial"/>
          <w:b/>
          <w:sz w:val="22"/>
          <w:szCs w:val="22"/>
        </w:rPr>
      </w:pPr>
      <w:r w:rsidRPr="00FC4CDE">
        <w:rPr>
          <w:rFonts w:ascii="Arial" w:hAnsi="Arial" w:cs="Arial"/>
          <w:b/>
          <w:sz w:val="22"/>
          <w:szCs w:val="22"/>
        </w:rPr>
        <w:t>“Artist-in-</w:t>
      </w:r>
      <w:r w:rsidR="005B3B5E" w:rsidRPr="00FC4CDE">
        <w:rPr>
          <w:rFonts w:ascii="Arial" w:hAnsi="Arial" w:cs="Arial"/>
          <w:b/>
          <w:sz w:val="22"/>
          <w:szCs w:val="22"/>
        </w:rPr>
        <w:t xml:space="preserve">Residence” Program </w:t>
      </w:r>
      <w:r w:rsidR="00C7749E" w:rsidRPr="00FC4CDE">
        <w:rPr>
          <w:rFonts w:ascii="Arial" w:hAnsi="Arial" w:cs="Arial"/>
          <w:b/>
          <w:sz w:val="22"/>
          <w:szCs w:val="22"/>
        </w:rPr>
        <w:t>at the</w:t>
      </w:r>
      <w:r w:rsidR="005B3B5E" w:rsidRPr="00FC4CDE">
        <w:rPr>
          <w:rFonts w:ascii="Arial" w:hAnsi="Arial" w:cs="Arial"/>
          <w:b/>
          <w:sz w:val="22"/>
          <w:szCs w:val="22"/>
        </w:rPr>
        <w:t xml:space="preserve"> Toyama Institute of Glass Art</w:t>
      </w:r>
    </w:p>
    <w:p w14:paraId="3D59F70F" w14:textId="77777777" w:rsidR="000229D2" w:rsidRPr="00FC4CDE" w:rsidRDefault="000229D2" w:rsidP="000229D2">
      <w:pPr>
        <w:jc w:val="center"/>
        <w:rPr>
          <w:rFonts w:ascii="Arial" w:hAnsi="Arial" w:cs="Arial"/>
          <w:b/>
          <w:sz w:val="22"/>
          <w:szCs w:val="22"/>
        </w:rPr>
      </w:pPr>
      <w:r w:rsidRPr="00FC4CDE">
        <w:rPr>
          <w:rFonts w:ascii="Arial" w:hAnsi="Arial" w:cs="Arial"/>
          <w:b/>
          <w:sz w:val="22"/>
          <w:szCs w:val="22"/>
        </w:rPr>
        <w:t xml:space="preserve">Program </w:t>
      </w:r>
      <w:r w:rsidRPr="00FC4CDE">
        <w:rPr>
          <w:rFonts w:ascii="Arial" w:hAnsi="Arial" w:cs="Arial" w:hint="eastAsia"/>
          <w:b/>
          <w:sz w:val="22"/>
          <w:szCs w:val="22"/>
        </w:rPr>
        <w:t>Outline</w:t>
      </w:r>
      <w:r w:rsidRPr="00FC4CDE">
        <w:rPr>
          <w:rFonts w:ascii="Arial" w:hAnsi="Arial" w:cs="Arial"/>
          <w:b/>
          <w:sz w:val="22"/>
          <w:szCs w:val="22"/>
        </w:rPr>
        <w:t xml:space="preserve"> and </w:t>
      </w:r>
      <w:r w:rsidRPr="00FC4CDE">
        <w:rPr>
          <w:rFonts w:ascii="Arial" w:hAnsi="Arial" w:cs="Arial" w:hint="eastAsia"/>
          <w:b/>
          <w:sz w:val="22"/>
          <w:szCs w:val="22"/>
        </w:rPr>
        <w:t xml:space="preserve">International </w:t>
      </w:r>
      <w:r w:rsidRPr="00FC4CDE">
        <w:rPr>
          <w:rFonts w:ascii="Arial" w:hAnsi="Arial" w:cs="Arial"/>
          <w:b/>
          <w:sz w:val="22"/>
          <w:szCs w:val="22"/>
        </w:rPr>
        <w:t>Application Guide</w:t>
      </w:r>
    </w:p>
    <w:p w14:paraId="3F67C860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0B7EE11F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1. Summary</w:t>
      </w:r>
    </w:p>
    <w:p w14:paraId="1D8F185D" w14:textId="77777777" w:rsidR="000229D2" w:rsidRPr="00FC4CDE" w:rsidRDefault="007F26E4" w:rsidP="000229D2">
      <w:pPr>
        <w:ind w:firstLineChars="250" w:firstLine="52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Toyama </w:t>
      </w:r>
      <w:r w:rsidR="000229D2" w:rsidRPr="00FC4CDE">
        <w:rPr>
          <w:rFonts w:ascii="Arial" w:hAnsi="Arial" w:cs="Arial"/>
          <w:szCs w:val="21"/>
        </w:rPr>
        <w:t xml:space="preserve">Institute of Glass </w:t>
      </w:r>
      <w:r w:rsidR="000229D2" w:rsidRPr="00FC4CDE">
        <w:rPr>
          <w:rFonts w:ascii="Arial" w:hAnsi="Arial" w:cs="Arial" w:hint="eastAsia"/>
          <w:szCs w:val="21"/>
        </w:rPr>
        <w:t xml:space="preserve">Art </w:t>
      </w:r>
      <w:r w:rsidR="000229D2" w:rsidRPr="00FC4CDE">
        <w:rPr>
          <w:rFonts w:ascii="Arial" w:hAnsi="Arial" w:cs="Arial"/>
          <w:szCs w:val="21"/>
        </w:rPr>
        <w:t>(</w:t>
      </w:r>
      <w:r w:rsidR="000229D2" w:rsidRPr="00FC4CDE">
        <w:rPr>
          <w:rFonts w:ascii="Arial" w:hAnsi="Arial" w:cs="Arial" w:hint="eastAsia"/>
          <w:szCs w:val="21"/>
        </w:rPr>
        <w:t xml:space="preserve">hereinafter referred to as </w:t>
      </w:r>
      <w:r w:rsidR="000229D2" w:rsidRPr="00FC4CDE">
        <w:rPr>
          <w:rFonts w:ascii="Arial" w:hAnsi="Arial" w:cs="Arial"/>
          <w:szCs w:val="21"/>
        </w:rPr>
        <w:t>“TIGA”) has underta</w:t>
      </w:r>
      <w:r w:rsidR="00350993" w:rsidRPr="00FC4CDE">
        <w:rPr>
          <w:rFonts w:ascii="Arial" w:hAnsi="Arial" w:cs="Arial"/>
          <w:szCs w:val="21"/>
        </w:rPr>
        <w:t>ken a program called “Artist-in-</w:t>
      </w:r>
      <w:r w:rsidR="000229D2" w:rsidRPr="00FC4CDE">
        <w:rPr>
          <w:rFonts w:ascii="Arial" w:hAnsi="Arial" w:cs="Arial" w:hint="eastAsia"/>
          <w:szCs w:val="21"/>
        </w:rPr>
        <w:t>R</w:t>
      </w:r>
      <w:r w:rsidR="000229D2" w:rsidRPr="00FC4CDE">
        <w:rPr>
          <w:rFonts w:ascii="Arial" w:hAnsi="Arial" w:cs="Arial"/>
          <w:szCs w:val="21"/>
        </w:rPr>
        <w:t xml:space="preserve">esidence” since 2010. The aim of this program is to promote glass art </w:t>
      </w:r>
      <w:r w:rsidR="000229D2" w:rsidRPr="00FC4CDE">
        <w:rPr>
          <w:rFonts w:ascii="Arial" w:hAnsi="Arial" w:cs="Arial" w:hint="eastAsia"/>
          <w:szCs w:val="21"/>
        </w:rPr>
        <w:t xml:space="preserve">and cultural </w:t>
      </w:r>
      <w:r w:rsidR="000229D2" w:rsidRPr="00FC4CDE">
        <w:rPr>
          <w:rFonts w:ascii="Arial" w:hAnsi="Arial" w:cs="Arial"/>
          <w:szCs w:val="21"/>
        </w:rPr>
        <w:t>activities in Toyama City,</w:t>
      </w:r>
      <w:r w:rsidR="000229D2" w:rsidRPr="00FC4CDE" w:rsidDel="00CA7DE3">
        <w:rPr>
          <w:rFonts w:ascii="Arial" w:hAnsi="Arial" w:cs="Arial" w:hint="eastAsia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 xml:space="preserve">to invigorate the local </w:t>
      </w:r>
      <w:r w:rsidR="006A1567" w:rsidRPr="00FC4CDE">
        <w:rPr>
          <w:rFonts w:ascii="Arial" w:hAnsi="Arial" w:cs="Arial" w:hint="eastAsia"/>
          <w:szCs w:val="21"/>
        </w:rPr>
        <w:t>community</w:t>
      </w:r>
      <w:r w:rsidR="000229D2" w:rsidRPr="00FC4CDE">
        <w:rPr>
          <w:rFonts w:ascii="Arial" w:hAnsi="Arial" w:cs="Arial"/>
          <w:szCs w:val="21"/>
        </w:rPr>
        <w:t>, and to develop human resources.</w:t>
      </w:r>
    </w:p>
    <w:p w14:paraId="15A660CF" w14:textId="77777777" w:rsidR="000229D2" w:rsidRPr="00FC4CDE" w:rsidRDefault="000229D2" w:rsidP="000229D2">
      <w:pPr>
        <w:ind w:firstLineChars="250" w:firstLine="52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>In this program, one</w:t>
      </w:r>
      <w:r w:rsidR="00047813" w:rsidRPr="00FC4CDE">
        <w:rPr>
          <w:rFonts w:ascii="Arial" w:hAnsi="Arial" w:cs="Arial"/>
          <w:szCs w:val="21"/>
        </w:rPr>
        <w:t xml:space="preserve"> </w:t>
      </w:r>
      <w:r w:rsidR="00A96AA5" w:rsidRPr="00FC4CDE">
        <w:rPr>
          <w:rFonts w:ascii="Arial" w:hAnsi="Arial" w:cs="Arial"/>
          <w:szCs w:val="21"/>
        </w:rPr>
        <w:t>artist who has been</w:t>
      </w:r>
      <w:r w:rsidRPr="00FC4CDE">
        <w:rPr>
          <w:rFonts w:ascii="Arial" w:hAnsi="Arial" w:cs="Arial"/>
          <w:szCs w:val="21"/>
        </w:rPr>
        <w:t xml:space="preserve"> selected from a pool of international applicants produce his/her art works while staying in Toyama. In addition to making their own work, the artist interact</w:t>
      </w:r>
      <w:r w:rsidRPr="00FC4CDE">
        <w:rPr>
          <w:rFonts w:ascii="Arial" w:hAnsi="Arial" w:cs="Arial" w:hint="eastAsia"/>
          <w:szCs w:val="21"/>
        </w:rPr>
        <w:t>s</w:t>
      </w:r>
      <w:r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 w:hint="eastAsia"/>
          <w:szCs w:val="21"/>
        </w:rPr>
        <w:t xml:space="preserve">with </w:t>
      </w:r>
      <w:r w:rsidRPr="00FC4CDE">
        <w:rPr>
          <w:rFonts w:ascii="Arial" w:hAnsi="Arial" w:cs="Arial"/>
          <w:szCs w:val="21"/>
        </w:rPr>
        <w:t xml:space="preserve">local people and students through artist lectures and demonstrations. </w:t>
      </w:r>
      <w:r w:rsidR="00FE38D2" w:rsidRPr="00FC4CDE">
        <w:rPr>
          <w:rFonts w:ascii="Arial" w:hAnsi="Arial" w:cs="Arial"/>
          <w:szCs w:val="21"/>
        </w:rPr>
        <w:t xml:space="preserve">It is our hope that the selected artist will produce work that reflects a connection with the community of Toyama. </w:t>
      </w:r>
      <w:r w:rsidRPr="00FC4CDE">
        <w:rPr>
          <w:rFonts w:ascii="Arial" w:hAnsi="Arial" w:cs="Arial"/>
          <w:szCs w:val="21"/>
        </w:rPr>
        <w:t xml:space="preserve">The selected artist also has </w:t>
      </w:r>
      <w:r w:rsidR="00A96AA5" w:rsidRPr="00FC4CDE">
        <w:rPr>
          <w:rFonts w:ascii="Arial" w:hAnsi="Arial" w:cs="Arial"/>
          <w:szCs w:val="21"/>
        </w:rPr>
        <w:t xml:space="preserve">the opportunity </w:t>
      </w:r>
      <w:r w:rsidRPr="00FC4CDE">
        <w:rPr>
          <w:rFonts w:ascii="Arial" w:hAnsi="Arial" w:cs="Arial"/>
          <w:szCs w:val="21"/>
        </w:rPr>
        <w:t xml:space="preserve">to present </w:t>
      </w:r>
      <w:r w:rsidRPr="00FC4CDE">
        <w:rPr>
          <w:rFonts w:ascii="Arial" w:hAnsi="Arial" w:cs="Arial" w:hint="eastAsia"/>
          <w:szCs w:val="21"/>
        </w:rPr>
        <w:t xml:space="preserve">his/her accomplishments through a solo </w:t>
      </w:r>
      <w:r w:rsidRPr="00FC4CDE">
        <w:rPr>
          <w:rFonts w:ascii="Arial" w:hAnsi="Arial" w:cs="Arial"/>
          <w:szCs w:val="21"/>
        </w:rPr>
        <w:t>exhibition</w:t>
      </w:r>
      <w:r w:rsidRPr="00FC4CDE">
        <w:rPr>
          <w:rFonts w:ascii="Arial" w:hAnsi="Arial" w:cs="Arial" w:hint="eastAsia"/>
          <w:szCs w:val="21"/>
        </w:rPr>
        <w:t xml:space="preserve"> at the</w:t>
      </w:r>
      <w:r w:rsidR="00FE38D2" w:rsidRPr="00FC4CDE">
        <w:rPr>
          <w:rFonts w:ascii="Arial" w:hAnsi="Arial" w:cs="Arial"/>
          <w:szCs w:val="21"/>
        </w:rPr>
        <w:t xml:space="preserve"> prestigious Toyama Glass Museum at the</w:t>
      </w:r>
      <w:r w:rsidRPr="00FC4CDE">
        <w:rPr>
          <w:rFonts w:ascii="Arial" w:hAnsi="Arial" w:cs="Arial" w:hint="eastAsia"/>
          <w:szCs w:val="21"/>
        </w:rPr>
        <w:t xml:space="preserve"> end of the</w:t>
      </w:r>
      <w:r w:rsidRPr="00FC4CDE">
        <w:rPr>
          <w:rFonts w:ascii="Arial" w:hAnsi="Arial" w:cs="Arial"/>
          <w:szCs w:val="21"/>
        </w:rPr>
        <w:t xml:space="preserve"> residency period. </w:t>
      </w:r>
    </w:p>
    <w:p w14:paraId="2ADCA171" w14:textId="77777777" w:rsidR="000229D2" w:rsidRPr="00FC4CDE" w:rsidRDefault="00350993" w:rsidP="000229D2">
      <w:pPr>
        <w:ind w:firstLineChars="250" w:firstLine="52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>The artist-in-</w:t>
      </w:r>
      <w:r w:rsidR="000229D2" w:rsidRPr="00FC4CDE">
        <w:rPr>
          <w:rFonts w:ascii="Arial" w:hAnsi="Arial" w:cs="Arial"/>
          <w:szCs w:val="21"/>
        </w:rPr>
        <w:t xml:space="preserve">residence can focus on his/her work </w:t>
      </w:r>
      <w:r w:rsidR="000229D2" w:rsidRPr="00FC4CDE">
        <w:rPr>
          <w:rFonts w:ascii="Arial" w:hAnsi="Arial" w:cs="Arial" w:hint="eastAsia"/>
          <w:szCs w:val="21"/>
        </w:rPr>
        <w:t>for 6 weeks</w:t>
      </w:r>
      <w:r w:rsidR="000229D2" w:rsidRPr="00FC4CDE">
        <w:rPr>
          <w:rFonts w:ascii="Arial" w:hAnsi="Arial" w:cs="Arial"/>
          <w:szCs w:val="21"/>
        </w:rPr>
        <w:t xml:space="preserve"> in a supportive and stimulating environment, surrounded by many beautiful local natural resources and excellent facilities for glass production. In addition, this program can serve as a public activity to engage the international audience by showcasing the work of an artist and the charm of “Glass Art City Toyama.”</w:t>
      </w:r>
    </w:p>
    <w:p w14:paraId="6D2A4763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0A018AEB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 xml:space="preserve">2. </w:t>
      </w:r>
      <w:r w:rsidRPr="00FC4CDE">
        <w:rPr>
          <w:rFonts w:ascii="Arial" w:hAnsi="Arial" w:cs="Arial" w:hint="eastAsia"/>
          <w:b/>
          <w:szCs w:val="21"/>
        </w:rPr>
        <w:t>Organizer</w:t>
      </w:r>
    </w:p>
    <w:p w14:paraId="783B06D9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 w:hint="eastAsia"/>
          <w:b/>
          <w:szCs w:val="21"/>
        </w:rPr>
        <w:t xml:space="preserve">     </w:t>
      </w:r>
      <w:r w:rsidR="007F26E4" w:rsidRPr="00FC4CDE">
        <w:rPr>
          <w:rFonts w:ascii="Arial" w:hAnsi="Arial" w:cs="Arial"/>
          <w:szCs w:val="21"/>
        </w:rPr>
        <w:t xml:space="preserve">Toyama </w:t>
      </w:r>
      <w:r w:rsidRPr="00FC4CDE">
        <w:rPr>
          <w:rFonts w:ascii="Arial" w:hAnsi="Arial" w:cs="Arial"/>
          <w:szCs w:val="21"/>
        </w:rPr>
        <w:t>Institute of Glass Art</w:t>
      </w:r>
      <w:r w:rsidRPr="00FC4CDE">
        <w:rPr>
          <w:rFonts w:ascii="Arial" w:hAnsi="Arial" w:cs="Arial" w:hint="eastAsia"/>
          <w:szCs w:val="21"/>
        </w:rPr>
        <w:t xml:space="preserve"> Extension Program Executive Committee</w:t>
      </w:r>
    </w:p>
    <w:p w14:paraId="0B82BCDA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80 </w:t>
      </w:r>
      <w:proofErr w:type="spellStart"/>
      <w:r w:rsidRPr="00FC4CDE">
        <w:rPr>
          <w:rFonts w:ascii="Arial" w:hAnsi="Arial" w:cs="Arial"/>
          <w:szCs w:val="21"/>
        </w:rPr>
        <w:t>Nishikanaya</w:t>
      </w:r>
      <w:proofErr w:type="spellEnd"/>
      <w:r w:rsidRPr="00FC4CDE">
        <w:rPr>
          <w:rFonts w:ascii="Arial" w:hAnsi="Arial" w:cs="Arial"/>
          <w:szCs w:val="21"/>
        </w:rPr>
        <w:t>, Toyama-</w:t>
      </w:r>
      <w:proofErr w:type="spellStart"/>
      <w:r w:rsidRPr="00FC4CDE">
        <w:rPr>
          <w:rFonts w:ascii="Arial" w:hAnsi="Arial" w:cs="Arial"/>
          <w:szCs w:val="21"/>
        </w:rPr>
        <w:t>shi</w:t>
      </w:r>
      <w:proofErr w:type="spellEnd"/>
      <w:r w:rsidRPr="00FC4CDE">
        <w:rPr>
          <w:rFonts w:ascii="Arial" w:hAnsi="Arial" w:cs="Arial"/>
          <w:szCs w:val="21"/>
        </w:rPr>
        <w:t>, Toyama 930-0143 Japan</w:t>
      </w:r>
    </w:p>
    <w:p w14:paraId="3193C127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cs="Arial"/>
          <w:szCs w:val="21"/>
        </w:rPr>
        <w:t xml:space="preserve">  </w:t>
      </w:r>
      <w:r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 w:hint="eastAsia"/>
          <w:szCs w:val="21"/>
        </w:rPr>
        <w:t xml:space="preserve">  URL: </w:t>
      </w:r>
      <w:r w:rsidRPr="00FC4CDE">
        <w:rPr>
          <w:rFonts w:ascii="Arial" w:hAnsi="Arial" w:cs="Arial"/>
          <w:szCs w:val="21"/>
        </w:rPr>
        <w:t>http://toyamaglass.ac.jp/</w:t>
      </w:r>
      <w:r w:rsidRPr="00FC4CDE">
        <w:rPr>
          <w:rFonts w:ascii="Arial" w:hAnsi="Arial" w:cs="Arial" w:hint="eastAsia"/>
          <w:szCs w:val="21"/>
        </w:rPr>
        <w:t xml:space="preserve"> (in Japanese and English)</w:t>
      </w:r>
    </w:p>
    <w:p w14:paraId="0C65B35D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</w:p>
    <w:p w14:paraId="349EA11F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 w:hint="eastAsia"/>
          <w:b/>
          <w:szCs w:val="21"/>
        </w:rPr>
        <w:t xml:space="preserve">3. </w:t>
      </w:r>
      <w:r w:rsidRPr="00FC4CDE">
        <w:rPr>
          <w:rFonts w:ascii="Arial" w:hAnsi="Arial" w:cs="Arial"/>
          <w:b/>
          <w:szCs w:val="21"/>
        </w:rPr>
        <w:t xml:space="preserve">Period of the program </w:t>
      </w:r>
    </w:p>
    <w:p w14:paraId="4497EDCA" w14:textId="46AD8B10" w:rsidR="000229D2" w:rsidRPr="00FC4CDE" w:rsidRDefault="000229D2" w:rsidP="000229D2">
      <w:pPr>
        <w:ind w:firstLineChars="250" w:firstLine="52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From October </w:t>
      </w:r>
      <w:r w:rsidR="00965A51" w:rsidRPr="00FC4CDE">
        <w:rPr>
          <w:rFonts w:ascii="Arial" w:hAnsi="Arial" w:cs="Arial"/>
          <w:szCs w:val="21"/>
        </w:rPr>
        <w:t>2</w:t>
      </w:r>
      <w:r w:rsidR="0051327B" w:rsidRPr="00FC4CDE">
        <w:rPr>
          <w:rFonts w:ascii="Arial" w:hAnsi="Arial" w:cs="Arial"/>
          <w:szCs w:val="21"/>
        </w:rPr>
        <w:t>1</w:t>
      </w:r>
      <w:r w:rsidRPr="00FC4CDE">
        <w:rPr>
          <w:rFonts w:ascii="Arial" w:hAnsi="Arial" w:cs="Arial"/>
          <w:szCs w:val="21"/>
        </w:rPr>
        <w:t xml:space="preserve"> to </w:t>
      </w:r>
      <w:r w:rsidR="00965A51" w:rsidRPr="00FC4CDE">
        <w:rPr>
          <w:rFonts w:ascii="Arial" w:hAnsi="Arial" w:cs="Arial"/>
          <w:szCs w:val="21"/>
        </w:rPr>
        <w:t>December</w:t>
      </w:r>
      <w:r w:rsidRPr="00FC4CDE">
        <w:rPr>
          <w:rFonts w:ascii="Arial" w:hAnsi="Arial" w:cs="Arial"/>
          <w:szCs w:val="21"/>
        </w:rPr>
        <w:t xml:space="preserve"> </w:t>
      </w:r>
      <w:r w:rsidR="0051327B" w:rsidRPr="00FC4CDE">
        <w:rPr>
          <w:rFonts w:ascii="Arial" w:hAnsi="Arial" w:cs="Arial"/>
          <w:szCs w:val="21"/>
        </w:rPr>
        <w:t>1</w:t>
      </w:r>
      <w:r w:rsidR="002819AD" w:rsidRPr="00FC4CDE">
        <w:rPr>
          <w:rFonts w:ascii="Arial" w:hAnsi="Arial" w:cs="Arial" w:hint="eastAsia"/>
          <w:szCs w:val="21"/>
        </w:rPr>
        <w:t>, 20</w:t>
      </w:r>
      <w:r w:rsidR="00965A51" w:rsidRPr="00FC4CDE">
        <w:rPr>
          <w:rFonts w:ascii="Arial" w:hAnsi="Arial" w:cs="Arial"/>
          <w:szCs w:val="21"/>
        </w:rPr>
        <w:t>2</w:t>
      </w:r>
      <w:r w:rsidR="0051327B" w:rsidRPr="00FC4CDE">
        <w:rPr>
          <w:rFonts w:ascii="Arial" w:hAnsi="Arial" w:cs="Arial"/>
          <w:szCs w:val="21"/>
        </w:rPr>
        <w:t>2</w:t>
      </w:r>
      <w:r w:rsidRPr="00FC4CDE">
        <w:rPr>
          <w:rFonts w:ascii="Arial" w:hAnsi="Arial" w:cs="Arial"/>
          <w:szCs w:val="21"/>
        </w:rPr>
        <w:t xml:space="preserve"> (6 weeks)</w:t>
      </w:r>
    </w:p>
    <w:p w14:paraId="138A3BD2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3925AE2C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 w:hint="eastAsia"/>
          <w:b/>
          <w:szCs w:val="21"/>
        </w:rPr>
        <w:t>4</w:t>
      </w:r>
      <w:r w:rsidR="00FE38D2" w:rsidRPr="00FC4CDE">
        <w:rPr>
          <w:rFonts w:ascii="Arial" w:hAnsi="Arial" w:cs="Arial"/>
          <w:b/>
          <w:szCs w:val="21"/>
        </w:rPr>
        <w:t>. Number of participants</w:t>
      </w:r>
      <w:r w:rsidRPr="00FC4CDE">
        <w:rPr>
          <w:rFonts w:ascii="Arial" w:hAnsi="Arial" w:cs="Arial" w:hint="eastAsia"/>
          <w:b/>
          <w:szCs w:val="21"/>
        </w:rPr>
        <w:t xml:space="preserve"> </w:t>
      </w:r>
    </w:p>
    <w:p w14:paraId="7597A160" w14:textId="77777777" w:rsidR="000229D2" w:rsidRPr="00FC4CDE" w:rsidRDefault="000229D2" w:rsidP="000229D2">
      <w:pPr>
        <w:rPr>
          <w:rFonts w:ascii="Arial" w:hAnsi="Arial" w:cs="Arial" w:hint="eastAsia"/>
          <w:szCs w:val="21"/>
        </w:rPr>
      </w:pPr>
      <w:r w:rsidRPr="00FC4CDE">
        <w:rPr>
          <w:rFonts w:ascii="Arial" w:hAnsi="Arial" w:cs="Arial"/>
          <w:szCs w:val="21"/>
        </w:rPr>
        <w:t xml:space="preserve">     One</w:t>
      </w:r>
    </w:p>
    <w:p w14:paraId="5516E672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6A9385F1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 w:hint="eastAsia"/>
          <w:b/>
          <w:szCs w:val="21"/>
        </w:rPr>
        <w:t>5</w:t>
      </w:r>
      <w:r w:rsidRPr="00FC4CDE">
        <w:rPr>
          <w:rFonts w:ascii="Arial" w:hAnsi="Arial" w:cs="Arial"/>
          <w:b/>
          <w:szCs w:val="21"/>
        </w:rPr>
        <w:t>. Criteria of selection</w:t>
      </w:r>
    </w:p>
    <w:p w14:paraId="38866949" w14:textId="77777777" w:rsidR="003D33D7" w:rsidRPr="00FC4CDE" w:rsidRDefault="003D33D7" w:rsidP="003E375F">
      <w:pPr>
        <w:ind w:firstLine="840"/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bCs/>
          <w:szCs w:val="21"/>
        </w:rPr>
        <w:t>This year due to Covid-19, we are only accepting applications from individuals living in Japan.</w:t>
      </w:r>
      <w:r w:rsidR="00E14376" w:rsidRPr="00FC4CDE">
        <w:rPr>
          <w:rFonts w:ascii="Arial" w:hAnsi="Arial" w:cs="Arial"/>
          <w:b/>
          <w:szCs w:val="21"/>
        </w:rPr>
        <w:t xml:space="preserve">     </w:t>
      </w:r>
      <w:r w:rsidR="00A317B4" w:rsidRPr="00FC4CDE">
        <w:rPr>
          <w:rFonts w:ascii="Arial" w:hAnsi="Arial" w:cs="Arial"/>
          <w:b/>
          <w:szCs w:val="21"/>
        </w:rPr>
        <w:t xml:space="preserve">     </w:t>
      </w:r>
    </w:p>
    <w:p w14:paraId="1781DD3B" w14:textId="77777777" w:rsidR="00965A51" w:rsidRPr="00FC4CDE" w:rsidRDefault="000229D2" w:rsidP="003D33D7">
      <w:pPr>
        <w:ind w:firstLine="840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>A</w:t>
      </w:r>
      <w:r w:rsidR="00FE38D2" w:rsidRPr="00FC4CDE">
        <w:rPr>
          <w:rFonts w:ascii="Arial" w:hAnsi="Arial" w:cs="Arial"/>
          <w:szCs w:val="21"/>
        </w:rPr>
        <w:t>n individual who</w:t>
      </w:r>
      <w:r w:rsidRPr="00FC4CDE">
        <w:rPr>
          <w:rFonts w:ascii="Arial" w:hAnsi="Arial" w:cs="Arial"/>
          <w:szCs w:val="21"/>
        </w:rPr>
        <w:t xml:space="preserve"> has been working as a glass artist </w:t>
      </w:r>
      <w:r w:rsidRPr="00FC4CDE">
        <w:rPr>
          <w:rFonts w:ascii="Arial" w:hAnsi="Arial" w:cs="Arial" w:hint="eastAsia"/>
          <w:szCs w:val="21"/>
        </w:rPr>
        <w:t xml:space="preserve">in </w:t>
      </w:r>
      <w:r w:rsidRPr="00FC4CDE">
        <w:rPr>
          <w:rFonts w:ascii="Arial" w:hAnsi="Arial" w:cs="Arial"/>
          <w:szCs w:val="21"/>
        </w:rPr>
        <w:t>Japan</w:t>
      </w:r>
      <w:r w:rsidRPr="00FC4CDE">
        <w:rPr>
          <w:rFonts w:ascii="Arial" w:hAnsi="Arial" w:cs="Arial" w:hint="eastAsia"/>
          <w:szCs w:val="21"/>
        </w:rPr>
        <w:t xml:space="preserve"> </w:t>
      </w:r>
      <w:r w:rsidRPr="00FC4CDE">
        <w:rPr>
          <w:rFonts w:ascii="Arial" w:hAnsi="Arial" w:cs="Arial"/>
          <w:szCs w:val="21"/>
        </w:rPr>
        <w:t>and who has potential to stimulate the glass art scene in Toyama by his</w:t>
      </w:r>
      <w:r w:rsidRPr="00FC4CDE">
        <w:rPr>
          <w:rFonts w:ascii="Arial" w:hAnsi="Arial" w:cs="Arial" w:hint="eastAsia"/>
          <w:szCs w:val="21"/>
        </w:rPr>
        <w:t>/her</w:t>
      </w:r>
      <w:r w:rsidR="00FE38D2" w:rsidRPr="00FC4CDE">
        <w:rPr>
          <w:rFonts w:ascii="Arial" w:hAnsi="Arial" w:cs="Arial"/>
          <w:szCs w:val="21"/>
        </w:rPr>
        <w:t xml:space="preserve"> works. Age</w:t>
      </w:r>
      <w:r w:rsidRPr="00FC4CDE">
        <w:rPr>
          <w:rFonts w:ascii="Arial" w:hAnsi="Arial" w:cs="Arial"/>
          <w:szCs w:val="21"/>
        </w:rPr>
        <w:t>, gender</w:t>
      </w:r>
      <w:r w:rsidR="00FE38D2" w:rsidRPr="00FC4CDE">
        <w:rPr>
          <w:rFonts w:ascii="Arial" w:hAnsi="Arial" w:cs="Arial"/>
          <w:szCs w:val="21"/>
        </w:rPr>
        <w:t>, or specific</w:t>
      </w:r>
      <w:r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/>
          <w:szCs w:val="21"/>
        </w:rPr>
        <w:lastRenderedPageBreak/>
        <w:t xml:space="preserve">techniques </w:t>
      </w:r>
      <w:r w:rsidR="00FE38D2" w:rsidRPr="00FC4CDE">
        <w:rPr>
          <w:rFonts w:ascii="Arial" w:hAnsi="Arial" w:cs="Arial"/>
          <w:szCs w:val="21"/>
        </w:rPr>
        <w:t>utilized do not impact selection.</w:t>
      </w:r>
      <w:r w:rsidRPr="00FC4CDE">
        <w:rPr>
          <w:rFonts w:ascii="Arial" w:hAnsi="Arial" w:cs="Arial"/>
          <w:szCs w:val="21"/>
        </w:rPr>
        <w:t xml:space="preserve"> </w:t>
      </w:r>
    </w:p>
    <w:p w14:paraId="6C10CD63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</w:p>
    <w:p w14:paraId="5BA44E91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 w:hint="eastAsia"/>
          <w:b/>
          <w:szCs w:val="21"/>
        </w:rPr>
        <w:t>6</w:t>
      </w:r>
      <w:r w:rsidRPr="00FC4CDE">
        <w:rPr>
          <w:rFonts w:ascii="Arial" w:hAnsi="Arial" w:cs="Arial"/>
          <w:b/>
          <w:szCs w:val="21"/>
        </w:rPr>
        <w:t xml:space="preserve">. </w:t>
      </w:r>
      <w:r w:rsidR="00FE38D2" w:rsidRPr="00FC4CDE">
        <w:rPr>
          <w:rFonts w:ascii="Arial" w:hAnsi="Arial" w:cs="Arial"/>
          <w:b/>
          <w:szCs w:val="21"/>
        </w:rPr>
        <w:t>Requirements</w:t>
      </w:r>
      <w:r w:rsidR="006E3EF4" w:rsidRPr="00FC4CDE">
        <w:rPr>
          <w:rFonts w:ascii="Arial" w:hAnsi="Arial" w:cs="Arial"/>
          <w:b/>
          <w:szCs w:val="21"/>
        </w:rPr>
        <w:t xml:space="preserve"> </w:t>
      </w:r>
    </w:p>
    <w:p w14:paraId="4966F767" w14:textId="77777777" w:rsidR="000229D2" w:rsidRPr="00FC4CDE" w:rsidRDefault="000229D2" w:rsidP="000229D2">
      <w:pPr>
        <w:ind w:rightChars="-64" w:right="-134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a) </w:t>
      </w:r>
      <w:r w:rsidRPr="00FC4CDE">
        <w:rPr>
          <w:rFonts w:ascii="Arial" w:hAnsi="Arial" w:cs="Arial" w:hint="eastAsia"/>
          <w:szCs w:val="21"/>
        </w:rPr>
        <w:t>A</w:t>
      </w:r>
      <w:r w:rsidRPr="00FC4CDE">
        <w:rPr>
          <w:rFonts w:ascii="Arial" w:hAnsi="Arial" w:cs="Arial"/>
          <w:szCs w:val="21"/>
        </w:rPr>
        <w:t xml:space="preserve"> person who can stay </w:t>
      </w:r>
      <w:r w:rsidRPr="00FC4CDE">
        <w:rPr>
          <w:rFonts w:ascii="Arial" w:hAnsi="Arial" w:cs="Arial" w:hint="eastAsia"/>
          <w:szCs w:val="21"/>
        </w:rPr>
        <w:t>in T</w:t>
      </w:r>
      <w:r w:rsidRPr="00FC4CDE">
        <w:rPr>
          <w:rFonts w:ascii="Arial" w:hAnsi="Arial" w:cs="Arial"/>
          <w:szCs w:val="21"/>
        </w:rPr>
        <w:t>o</w:t>
      </w:r>
      <w:r w:rsidRPr="00FC4CDE">
        <w:rPr>
          <w:rFonts w:ascii="Arial" w:hAnsi="Arial" w:cs="Arial" w:hint="eastAsia"/>
          <w:szCs w:val="21"/>
        </w:rPr>
        <w:t xml:space="preserve">yama, Japan </w:t>
      </w:r>
      <w:r w:rsidRPr="00FC4CDE">
        <w:rPr>
          <w:rFonts w:ascii="Arial" w:hAnsi="Arial" w:cs="Arial"/>
          <w:szCs w:val="21"/>
        </w:rPr>
        <w:t>for 6 weeks</w:t>
      </w:r>
      <w:r w:rsidRPr="00FC4CDE">
        <w:rPr>
          <w:rFonts w:ascii="Arial" w:hAnsi="Arial" w:cs="Arial" w:hint="eastAsia"/>
          <w:szCs w:val="21"/>
        </w:rPr>
        <w:t xml:space="preserve"> and produce glass art works</w:t>
      </w:r>
    </w:p>
    <w:p w14:paraId="0E2E0562" w14:textId="77777777" w:rsidR="000229D2" w:rsidRPr="00FC4CDE" w:rsidRDefault="000229D2" w:rsidP="000229D2">
      <w:pPr>
        <w:ind w:rightChars="-64" w:right="-134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b) A person who is interested in connecting with the local community</w:t>
      </w:r>
    </w:p>
    <w:p w14:paraId="169147B6" w14:textId="77777777" w:rsidR="000229D2" w:rsidRPr="00FC4CDE" w:rsidRDefault="000229D2" w:rsidP="000229D2">
      <w:pPr>
        <w:ind w:left="630" w:hangingChars="300" w:hanging="630"/>
        <w:jc w:val="left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c) </w:t>
      </w:r>
      <w:r w:rsidRPr="00FC4CDE">
        <w:rPr>
          <w:rFonts w:ascii="Arial" w:hAnsi="Arial" w:cs="Arial" w:hint="eastAsia"/>
          <w:szCs w:val="21"/>
        </w:rPr>
        <w:t>A</w:t>
      </w:r>
      <w:r w:rsidRPr="00FC4CDE">
        <w:rPr>
          <w:rFonts w:ascii="Arial" w:hAnsi="Arial" w:cs="Arial"/>
          <w:szCs w:val="21"/>
        </w:rPr>
        <w:t xml:space="preserve"> person who can exhibit glass art works produced in Toyama as </w:t>
      </w:r>
      <w:r w:rsidRPr="00FC4CDE">
        <w:rPr>
          <w:rFonts w:ascii="Arial" w:hAnsi="Arial" w:cs="Arial" w:hint="eastAsia"/>
          <w:szCs w:val="21"/>
        </w:rPr>
        <w:t>the</w:t>
      </w:r>
      <w:r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 w:hint="eastAsia"/>
          <w:szCs w:val="21"/>
        </w:rPr>
        <w:t>accomplishments of the program</w:t>
      </w:r>
    </w:p>
    <w:p w14:paraId="5E78D30D" w14:textId="77777777" w:rsidR="000229D2" w:rsidRPr="00FC4CDE" w:rsidRDefault="000229D2" w:rsidP="000229D2">
      <w:pPr>
        <w:ind w:left="630" w:hangingChars="300" w:hanging="630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d) </w:t>
      </w:r>
      <w:r w:rsidRPr="00FC4CDE">
        <w:rPr>
          <w:rFonts w:ascii="Arial" w:hAnsi="Arial" w:cs="Arial" w:hint="eastAsia"/>
          <w:szCs w:val="21"/>
        </w:rPr>
        <w:t>A</w:t>
      </w:r>
      <w:r w:rsidRPr="00FC4CDE">
        <w:rPr>
          <w:rFonts w:ascii="Arial" w:hAnsi="Arial" w:cs="Arial"/>
          <w:szCs w:val="21"/>
        </w:rPr>
        <w:t xml:space="preserve"> person who can actively participate in </w:t>
      </w:r>
      <w:r w:rsidR="006A1567" w:rsidRPr="00FC4CDE">
        <w:rPr>
          <w:rFonts w:ascii="Arial" w:hAnsi="Arial" w:cs="Arial"/>
          <w:szCs w:val="21"/>
        </w:rPr>
        <w:t>interactive activities such as a</w:t>
      </w:r>
      <w:r w:rsidRPr="00FC4CDE">
        <w:rPr>
          <w:rFonts w:ascii="Arial" w:hAnsi="Arial" w:cs="Arial"/>
          <w:szCs w:val="21"/>
        </w:rPr>
        <w:t>rtist lectures and demonstrations with full understanding of the objectives of the program</w:t>
      </w:r>
    </w:p>
    <w:p w14:paraId="5C4593EE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e) </w:t>
      </w:r>
      <w:r w:rsidRPr="00FC4CDE">
        <w:rPr>
          <w:rFonts w:ascii="Arial" w:hAnsi="Arial" w:cs="Arial" w:hint="eastAsia"/>
          <w:szCs w:val="21"/>
        </w:rPr>
        <w:t>A</w:t>
      </w:r>
      <w:r w:rsidRPr="00FC4CDE">
        <w:rPr>
          <w:rFonts w:ascii="Arial" w:hAnsi="Arial" w:cs="Arial"/>
          <w:szCs w:val="21"/>
        </w:rPr>
        <w:t xml:space="preserve"> person who is in good health and highly motivated and able to withstand the </w:t>
      </w:r>
    </w:p>
    <w:p w14:paraId="7448F51D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physical demands of producing their own work</w:t>
      </w:r>
    </w:p>
    <w:p w14:paraId="2DF049B4" w14:textId="77777777" w:rsidR="000229D2" w:rsidRPr="00FC4CDE" w:rsidRDefault="000229D2" w:rsidP="000229D2">
      <w:pPr>
        <w:ind w:left="630" w:hangingChars="300" w:hanging="630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f)</w:t>
      </w:r>
      <w:r w:rsidRPr="00FC4CDE">
        <w:rPr>
          <w:rFonts w:ascii="Arial" w:hAnsi="Arial" w:cs="Arial"/>
          <w:sz w:val="18"/>
          <w:szCs w:val="21"/>
        </w:rPr>
        <w:t xml:space="preserve"> </w:t>
      </w:r>
      <w:r w:rsidRPr="00FC4CDE">
        <w:rPr>
          <w:rFonts w:ascii="Arial" w:hAnsi="Arial" w:cs="Arial" w:hint="eastAsia"/>
          <w:szCs w:val="21"/>
        </w:rPr>
        <w:t>A</w:t>
      </w:r>
      <w:r w:rsidRPr="00FC4CDE">
        <w:rPr>
          <w:rFonts w:ascii="Arial" w:hAnsi="Arial" w:cs="Arial"/>
          <w:szCs w:val="21"/>
        </w:rPr>
        <w:t xml:space="preserve"> person who can agree with the “</w:t>
      </w:r>
      <w:r w:rsidRPr="00FC4CDE">
        <w:rPr>
          <w:rFonts w:ascii="Arial" w:hAnsi="Arial" w:cs="Arial" w:hint="eastAsia"/>
          <w:szCs w:val="21"/>
        </w:rPr>
        <w:t>Terms and Conditions</w:t>
      </w:r>
      <w:r w:rsidRPr="00FC4CDE">
        <w:rPr>
          <w:rFonts w:ascii="Arial" w:hAnsi="Arial" w:cs="Arial"/>
          <w:szCs w:val="21"/>
        </w:rPr>
        <w:t xml:space="preserve">” </w:t>
      </w:r>
      <w:r w:rsidRPr="00FC4CDE">
        <w:rPr>
          <w:rFonts w:ascii="Arial" w:hAnsi="Arial" w:cs="Arial" w:hint="eastAsia"/>
          <w:szCs w:val="21"/>
        </w:rPr>
        <w:t xml:space="preserve">stated below </w:t>
      </w:r>
      <w:r w:rsidRPr="00FC4CDE">
        <w:rPr>
          <w:rFonts w:ascii="Arial" w:hAnsi="Arial" w:cs="Arial"/>
          <w:szCs w:val="21"/>
        </w:rPr>
        <w:t xml:space="preserve">and be responsible for </w:t>
      </w:r>
      <w:r w:rsidRPr="00FC4CDE">
        <w:rPr>
          <w:rFonts w:ascii="Arial" w:hAnsi="Arial" w:cs="Arial" w:hint="eastAsia"/>
          <w:szCs w:val="21"/>
        </w:rPr>
        <w:t>his/her action</w:t>
      </w:r>
      <w:r w:rsidRPr="00FC4CDE">
        <w:rPr>
          <w:rFonts w:ascii="Arial" w:hAnsi="Arial" w:cs="Arial"/>
          <w:szCs w:val="21"/>
        </w:rPr>
        <w:t>s</w:t>
      </w:r>
      <w:r w:rsidRPr="00FC4CDE">
        <w:rPr>
          <w:rFonts w:ascii="Arial" w:hAnsi="Arial" w:cs="Arial" w:hint="eastAsia"/>
          <w:szCs w:val="21"/>
        </w:rPr>
        <w:t xml:space="preserve"> </w:t>
      </w:r>
      <w:r w:rsidRPr="00FC4CDE">
        <w:rPr>
          <w:rFonts w:ascii="Arial" w:hAnsi="Arial" w:cs="Arial"/>
          <w:szCs w:val="21"/>
        </w:rPr>
        <w:t xml:space="preserve">from </w:t>
      </w:r>
      <w:r w:rsidR="005176DD" w:rsidRPr="00FC4CDE">
        <w:rPr>
          <w:rFonts w:ascii="Arial" w:hAnsi="Arial" w:cs="Arial"/>
          <w:szCs w:val="21"/>
        </w:rPr>
        <w:t xml:space="preserve">the time of </w:t>
      </w:r>
      <w:r w:rsidRPr="00FC4CDE">
        <w:rPr>
          <w:rFonts w:ascii="Arial" w:hAnsi="Arial" w:cs="Arial"/>
          <w:szCs w:val="21"/>
        </w:rPr>
        <w:t>application to termination of the program</w:t>
      </w:r>
    </w:p>
    <w:p w14:paraId="76485514" w14:textId="77777777" w:rsidR="005B3B5E" w:rsidRPr="00FC4CDE" w:rsidRDefault="000229D2" w:rsidP="005B3B5E">
      <w:pPr>
        <w:ind w:left="630" w:hangingChars="300" w:hanging="630"/>
        <w:rPr>
          <w:rFonts w:ascii="Arial" w:hAnsi="Arial" w:cs="Arial"/>
          <w:szCs w:val="21"/>
        </w:rPr>
      </w:pPr>
      <w:r w:rsidRPr="00FC4CDE">
        <w:rPr>
          <w:rFonts w:ascii="Arial" w:hAnsi="Arial" w:cs="Arial" w:hint="eastAsia"/>
          <w:szCs w:val="21"/>
        </w:rPr>
        <w:t xml:space="preserve">   g) A person who can communicate</w:t>
      </w:r>
      <w:r w:rsidRPr="00FC4CDE">
        <w:rPr>
          <w:rFonts w:ascii="Arial" w:hAnsi="Arial" w:cs="Arial"/>
          <w:szCs w:val="21"/>
        </w:rPr>
        <w:t xml:space="preserve"> well</w:t>
      </w:r>
      <w:r w:rsidRPr="00FC4CDE">
        <w:rPr>
          <w:rFonts w:ascii="Arial" w:hAnsi="Arial" w:cs="Arial" w:hint="eastAsia"/>
          <w:szCs w:val="21"/>
        </w:rPr>
        <w:t xml:space="preserve"> and work within the rules and guidelines of the staff and administration of</w:t>
      </w:r>
      <w:r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 w:hint="eastAsia"/>
          <w:szCs w:val="21"/>
        </w:rPr>
        <w:t>TIGA</w:t>
      </w:r>
      <w:r w:rsidRPr="00FC4CDE">
        <w:rPr>
          <w:rFonts w:ascii="Arial" w:hAnsi="Arial" w:cs="Arial"/>
          <w:szCs w:val="21"/>
        </w:rPr>
        <w:t xml:space="preserve"> and Toyama Glass Studio</w:t>
      </w:r>
    </w:p>
    <w:p w14:paraId="4FF4E689" w14:textId="77777777" w:rsidR="005B3B5E" w:rsidRPr="00FC4CDE" w:rsidRDefault="005B3B5E" w:rsidP="005B3B5E">
      <w:pPr>
        <w:ind w:left="630" w:hangingChars="300" w:hanging="630"/>
        <w:rPr>
          <w:rFonts w:ascii="Arial" w:hAnsi="Arial" w:cs="Arial"/>
          <w:strike/>
          <w:szCs w:val="21"/>
        </w:rPr>
      </w:pPr>
      <w:r w:rsidRPr="00FC4CDE">
        <w:rPr>
          <w:rFonts w:ascii="Arial" w:hAnsi="Arial" w:cs="Arial"/>
          <w:szCs w:val="21"/>
        </w:rPr>
        <w:t xml:space="preserve">  </w:t>
      </w:r>
    </w:p>
    <w:p w14:paraId="013D02CB" w14:textId="77777777" w:rsidR="003E375F" w:rsidRPr="00FC4CDE" w:rsidRDefault="000229D2" w:rsidP="003E375F">
      <w:pPr>
        <w:ind w:left="630" w:hangingChars="300" w:hanging="630"/>
        <w:rPr>
          <w:rFonts w:ascii="Arial" w:hAnsi="Arial" w:cs="Arial"/>
          <w:szCs w:val="21"/>
        </w:rPr>
      </w:pPr>
      <w:r w:rsidRPr="00FC4CDE">
        <w:rPr>
          <w:rFonts w:ascii="Arial" w:hAnsi="Arial" w:cs="Arial" w:hint="eastAsia"/>
          <w:szCs w:val="21"/>
        </w:rPr>
        <w:t xml:space="preserve">  </w:t>
      </w:r>
    </w:p>
    <w:p w14:paraId="1CA0E43D" w14:textId="77777777" w:rsidR="003E375F" w:rsidRPr="00FC4CDE" w:rsidRDefault="003E375F" w:rsidP="003E375F">
      <w:pPr>
        <w:ind w:left="630" w:hangingChars="300" w:hanging="630"/>
        <w:rPr>
          <w:rFonts w:ascii="Arial" w:hAnsi="Arial" w:cs="Arial"/>
          <w:szCs w:val="21"/>
        </w:rPr>
      </w:pPr>
    </w:p>
    <w:p w14:paraId="6360BE5E" w14:textId="77777777" w:rsidR="000229D2" w:rsidRPr="00FC4CDE" w:rsidRDefault="000229D2" w:rsidP="003E375F">
      <w:pPr>
        <w:ind w:left="632" w:hangingChars="300" w:hanging="632"/>
        <w:rPr>
          <w:rFonts w:ascii="Arial" w:hAnsi="Arial" w:cs="Arial"/>
          <w:szCs w:val="21"/>
          <w:shd w:val="pct15" w:color="auto" w:fill="FFFFFF"/>
        </w:rPr>
      </w:pPr>
      <w:r w:rsidRPr="00FC4CDE">
        <w:rPr>
          <w:rFonts w:ascii="Arial" w:hAnsi="Arial" w:cs="Arial" w:hint="eastAsia"/>
          <w:b/>
          <w:szCs w:val="21"/>
        </w:rPr>
        <w:t>7</w:t>
      </w:r>
      <w:r w:rsidRPr="00FC4CDE">
        <w:rPr>
          <w:rFonts w:ascii="Arial" w:hAnsi="Arial" w:cs="Arial"/>
          <w:b/>
          <w:szCs w:val="21"/>
        </w:rPr>
        <w:t>. Application procedure</w:t>
      </w:r>
    </w:p>
    <w:p w14:paraId="1174090F" w14:textId="6A0EA3ED" w:rsidR="000229D2" w:rsidRPr="00FC4CDE" w:rsidRDefault="002819AD" w:rsidP="002E5614">
      <w:pPr>
        <w:ind w:left="220"/>
        <w:rPr>
          <w:rFonts w:ascii="Arial" w:hAnsi="Arial" w:cs="Arial"/>
          <w:szCs w:val="21"/>
          <w:u w:val="single"/>
        </w:rPr>
      </w:pPr>
      <w:r w:rsidRPr="00FC4CDE">
        <w:rPr>
          <w:rFonts w:ascii="Arial" w:hAnsi="Arial" w:cs="Arial"/>
          <w:szCs w:val="21"/>
        </w:rPr>
        <w:t>Fill</w:t>
      </w:r>
      <w:r w:rsidR="00047813" w:rsidRPr="00FC4CDE">
        <w:rPr>
          <w:rFonts w:ascii="Arial" w:hAnsi="Arial" w:cs="Arial"/>
          <w:szCs w:val="21"/>
        </w:rPr>
        <w:t xml:space="preserve"> </w:t>
      </w:r>
      <w:r w:rsidR="002E5614" w:rsidRPr="00FC4CDE">
        <w:rPr>
          <w:rFonts w:ascii="Arial" w:hAnsi="Arial" w:cs="Arial"/>
          <w:szCs w:val="21"/>
        </w:rPr>
        <w:t xml:space="preserve">out </w:t>
      </w:r>
      <w:r w:rsidRPr="00FC4CDE">
        <w:rPr>
          <w:rFonts w:ascii="Arial" w:hAnsi="Arial" w:cs="Arial"/>
          <w:szCs w:val="21"/>
        </w:rPr>
        <w:t xml:space="preserve">the application form and </w:t>
      </w:r>
      <w:r w:rsidR="005176DD" w:rsidRPr="00FC4CDE">
        <w:rPr>
          <w:rFonts w:ascii="Arial" w:hAnsi="Arial" w:cs="Arial"/>
          <w:szCs w:val="21"/>
        </w:rPr>
        <w:t xml:space="preserve">submit </w:t>
      </w:r>
      <w:r w:rsidR="00316C11" w:rsidRPr="00FC4CDE">
        <w:rPr>
          <w:rFonts w:ascii="Arial" w:hAnsi="Arial" w:cs="Arial"/>
          <w:szCs w:val="21"/>
        </w:rPr>
        <w:t>it</w:t>
      </w:r>
      <w:r w:rsidR="002E5614"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/>
          <w:szCs w:val="21"/>
        </w:rPr>
        <w:t xml:space="preserve">by </w:t>
      </w:r>
      <w:r w:rsidR="0051327B" w:rsidRPr="00FC4CDE">
        <w:rPr>
          <w:rFonts w:ascii="Arial" w:hAnsi="Arial" w:cs="Arial"/>
          <w:szCs w:val="21"/>
        </w:rPr>
        <w:t>Wednesday</w:t>
      </w:r>
      <w:r w:rsidR="00831CB4" w:rsidRPr="00FC4CDE">
        <w:rPr>
          <w:rFonts w:ascii="Arial" w:hAnsi="Arial" w:cs="Arial" w:hint="eastAsia"/>
          <w:szCs w:val="21"/>
        </w:rPr>
        <w:t xml:space="preserve">, </w:t>
      </w:r>
      <w:r w:rsidR="0051327B" w:rsidRPr="00FC4CDE">
        <w:rPr>
          <w:rFonts w:ascii="Arial" w:hAnsi="Arial" w:cs="Arial"/>
          <w:szCs w:val="21"/>
        </w:rPr>
        <w:t>June</w:t>
      </w:r>
      <w:r w:rsidR="002E5614" w:rsidRPr="00FC4CDE">
        <w:rPr>
          <w:rFonts w:ascii="Arial" w:hAnsi="Arial" w:cs="Arial" w:hint="eastAsia"/>
          <w:szCs w:val="21"/>
        </w:rPr>
        <w:t xml:space="preserve"> </w:t>
      </w:r>
      <w:r w:rsidR="0051327B" w:rsidRPr="00FC4CDE">
        <w:rPr>
          <w:rFonts w:ascii="Arial" w:hAnsi="Arial" w:cs="Arial"/>
          <w:szCs w:val="21"/>
        </w:rPr>
        <w:t>15</w:t>
      </w:r>
      <w:r w:rsidR="002E5614" w:rsidRPr="00FC4CDE">
        <w:rPr>
          <w:rFonts w:ascii="Arial" w:hAnsi="Arial" w:cs="Arial"/>
          <w:szCs w:val="21"/>
        </w:rPr>
        <w:t>, 20</w:t>
      </w:r>
      <w:r w:rsidR="00BE09F7" w:rsidRPr="00FC4CDE">
        <w:rPr>
          <w:rFonts w:ascii="Arial" w:hAnsi="Arial" w:cs="Arial"/>
          <w:szCs w:val="21"/>
        </w:rPr>
        <w:t>2</w:t>
      </w:r>
      <w:r w:rsidR="0051327B" w:rsidRPr="00FC4CDE">
        <w:rPr>
          <w:rFonts w:ascii="Arial" w:hAnsi="Arial" w:cs="Arial"/>
          <w:szCs w:val="21"/>
        </w:rPr>
        <w:t>2</w:t>
      </w:r>
      <w:r w:rsidR="002E5614" w:rsidRPr="00FC4CDE">
        <w:rPr>
          <w:rFonts w:ascii="Arial" w:hAnsi="Arial" w:cs="Arial" w:hint="eastAsia"/>
          <w:szCs w:val="21"/>
        </w:rPr>
        <w:t xml:space="preserve"> (Japan Time)</w:t>
      </w:r>
      <w:r w:rsidR="002E5614" w:rsidRPr="00FC4CDE">
        <w:rPr>
          <w:rFonts w:ascii="Arial" w:hAnsi="Arial" w:cs="Arial"/>
          <w:szCs w:val="21"/>
        </w:rPr>
        <w:t>.</w:t>
      </w:r>
    </w:p>
    <w:p w14:paraId="2B8C4BA2" w14:textId="77777777" w:rsidR="000229D2" w:rsidRPr="00FC4CDE" w:rsidRDefault="002819AD" w:rsidP="002819AD">
      <w:pPr>
        <w:ind w:left="630" w:hangingChars="300" w:hanging="630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</w:t>
      </w:r>
      <w:r w:rsidR="00CE3C90" w:rsidRPr="00FC4CDE">
        <w:rPr>
          <w:rFonts w:ascii="Arial" w:hAnsi="Arial" w:cs="Arial"/>
          <w:szCs w:val="21"/>
        </w:rPr>
        <w:t>1</w:t>
      </w:r>
      <w:r w:rsidR="000229D2" w:rsidRPr="00FC4CDE">
        <w:rPr>
          <w:rFonts w:ascii="Arial" w:hAnsi="Arial" w:cs="Arial"/>
          <w:szCs w:val="21"/>
        </w:rPr>
        <w:t xml:space="preserve">) </w:t>
      </w:r>
      <w:r w:rsidR="005176DD" w:rsidRPr="00FC4CDE">
        <w:rPr>
          <w:rFonts w:ascii="Arial" w:hAnsi="Arial" w:cs="Arial"/>
          <w:szCs w:val="21"/>
        </w:rPr>
        <w:t xml:space="preserve">Self-portrait </w:t>
      </w:r>
      <w:r w:rsidRPr="00FC4CDE">
        <w:rPr>
          <w:rFonts w:ascii="Arial" w:hAnsi="Arial" w:cs="Arial" w:hint="eastAsia"/>
          <w:szCs w:val="21"/>
        </w:rPr>
        <w:t xml:space="preserve">of the </w:t>
      </w:r>
      <w:r w:rsidRPr="00FC4CDE">
        <w:rPr>
          <w:rFonts w:ascii="Arial" w:hAnsi="Arial" w:cs="Arial"/>
          <w:szCs w:val="21"/>
        </w:rPr>
        <w:t>applicant</w:t>
      </w:r>
      <w:r w:rsidRPr="00FC4CDE">
        <w:rPr>
          <w:rFonts w:ascii="Arial" w:hAnsi="Arial" w:cs="Arial" w:hint="eastAsia"/>
          <w:szCs w:val="21"/>
        </w:rPr>
        <w:t xml:space="preserve"> </w:t>
      </w:r>
      <w:r w:rsidRPr="00FC4CDE">
        <w:rPr>
          <w:rFonts w:ascii="Arial" w:hAnsi="Arial" w:cs="Arial"/>
          <w:szCs w:val="21"/>
        </w:rPr>
        <w:t>must be taken within the last 6 months.</w:t>
      </w:r>
    </w:p>
    <w:p w14:paraId="403E4EC2" w14:textId="77777777" w:rsidR="00EB78E5" w:rsidRPr="00FC4CDE" w:rsidRDefault="002819AD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2</w:t>
      </w:r>
      <w:r w:rsidR="000229D2" w:rsidRPr="00FC4CDE">
        <w:rPr>
          <w:rFonts w:ascii="Arial" w:hAnsi="Arial" w:cs="Arial"/>
          <w:szCs w:val="21"/>
        </w:rPr>
        <w:t xml:space="preserve">) </w:t>
      </w:r>
      <w:r w:rsidR="00D233EA" w:rsidRPr="00FC4CDE">
        <w:rPr>
          <w:rFonts w:ascii="Arial" w:hAnsi="Arial" w:cs="Arial"/>
          <w:szCs w:val="21"/>
        </w:rPr>
        <w:t xml:space="preserve">Size of </w:t>
      </w:r>
      <w:r w:rsidR="00015528" w:rsidRPr="00FC4CDE">
        <w:rPr>
          <w:rFonts w:ascii="Arial" w:hAnsi="Arial" w:cs="Arial"/>
          <w:szCs w:val="21"/>
        </w:rPr>
        <w:t>i</w:t>
      </w:r>
      <w:r w:rsidR="00D233EA" w:rsidRPr="00FC4CDE">
        <w:rPr>
          <w:rFonts w:ascii="Arial" w:hAnsi="Arial" w:cs="Arial"/>
          <w:szCs w:val="21"/>
        </w:rPr>
        <w:t xml:space="preserve">mages must </w:t>
      </w:r>
      <w:r w:rsidR="00015528" w:rsidRPr="00FC4CDE">
        <w:rPr>
          <w:rFonts w:ascii="Arial" w:hAnsi="Arial" w:cs="Arial"/>
          <w:szCs w:val="21"/>
        </w:rPr>
        <w:t xml:space="preserve">not exceed </w:t>
      </w:r>
      <w:r w:rsidRPr="00FC4CDE">
        <w:rPr>
          <w:rFonts w:ascii="Arial" w:hAnsi="Arial" w:cs="Arial"/>
          <w:szCs w:val="21"/>
        </w:rPr>
        <w:t>1200 pixel maximum</w:t>
      </w:r>
      <w:r w:rsidR="00EB78E5" w:rsidRPr="00FC4CDE">
        <w:rPr>
          <w:rFonts w:ascii="Arial" w:hAnsi="Arial" w:cs="Arial"/>
          <w:szCs w:val="21"/>
        </w:rPr>
        <w:t xml:space="preserve"> </w:t>
      </w:r>
      <w:r w:rsidR="00084E49" w:rsidRPr="00FC4CDE">
        <w:rPr>
          <w:rFonts w:ascii="Arial" w:hAnsi="Arial" w:cs="Arial"/>
          <w:szCs w:val="21"/>
        </w:rPr>
        <w:t>(</w:t>
      </w:r>
      <w:r w:rsidR="00EB78E5" w:rsidRPr="00FC4CDE">
        <w:rPr>
          <w:rFonts w:ascii="Arial" w:hAnsi="Arial" w:cs="Arial"/>
          <w:szCs w:val="21"/>
        </w:rPr>
        <w:t>width and height</w:t>
      </w:r>
      <w:r w:rsidR="00084E49" w:rsidRPr="00FC4CDE">
        <w:rPr>
          <w:rFonts w:ascii="Arial" w:hAnsi="Arial" w:cs="Arial"/>
          <w:szCs w:val="21"/>
        </w:rPr>
        <w:t>)</w:t>
      </w:r>
      <w:r w:rsidRPr="00FC4CDE">
        <w:rPr>
          <w:rFonts w:ascii="Arial" w:hAnsi="Arial" w:cs="Arial"/>
          <w:szCs w:val="21"/>
        </w:rPr>
        <w:t>.</w:t>
      </w:r>
    </w:p>
    <w:p w14:paraId="31603834" w14:textId="77777777" w:rsidR="000229D2" w:rsidRPr="00FC4CDE" w:rsidRDefault="00EB78E5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="002819AD" w:rsidRPr="00FC4CDE">
        <w:rPr>
          <w:rFonts w:ascii="Arial" w:hAnsi="Arial" w:cs="Arial"/>
          <w:szCs w:val="21"/>
        </w:rPr>
        <w:t>Images must be submitted in JPG</w:t>
      </w:r>
      <w:r w:rsidR="00841BB8" w:rsidRPr="00FC4CDE">
        <w:rPr>
          <w:rFonts w:ascii="Arial" w:hAnsi="Arial" w:cs="Arial"/>
          <w:szCs w:val="21"/>
        </w:rPr>
        <w:t xml:space="preserve"> or</w:t>
      </w:r>
      <w:r w:rsidRPr="00FC4CDE">
        <w:rPr>
          <w:rFonts w:ascii="Arial" w:hAnsi="Arial" w:cs="Arial"/>
          <w:szCs w:val="21"/>
        </w:rPr>
        <w:t xml:space="preserve"> JPEG</w:t>
      </w:r>
      <w:r w:rsidR="002819AD" w:rsidRPr="00FC4CDE">
        <w:rPr>
          <w:rFonts w:ascii="Arial" w:hAnsi="Arial" w:cs="Arial"/>
          <w:szCs w:val="21"/>
        </w:rPr>
        <w:t xml:space="preserve"> format and under 2MB.</w:t>
      </w:r>
    </w:p>
    <w:p w14:paraId="5358E08E" w14:textId="77777777" w:rsidR="00CE3C90" w:rsidRPr="00FC4CDE" w:rsidRDefault="000229D2" w:rsidP="00A317B4">
      <w:pPr>
        <w:ind w:left="630" w:hangingChars="300" w:hanging="630"/>
        <w:rPr>
          <w:rFonts w:ascii="Arial" w:hAnsi="Arial" w:cs="Arial"/>
          <w:kern w:val="0"/>
          <w:szCs w:val="21"/>
        </w:rPr>
      </w:pPr>
      <w:r w:rsidRPr="00FC4CDE">
        <w:rPr>
          <w:rFonts w:ascii="Arial" w:hAnsi="Arial" w:cs="Arial"/>
          <w:szCs w:val="21"/>
        </w:rPr>
        <w:t xml:space="preserve">   </w:t>
      </w:r>
      <w:r w:rsidR="00CE3C90" w:rsidRPr="00FC4CDE">
        <w:rPr>
          <w:rFonts w:ascii="Arial" w:hAnsi="Arial" w:cs="Arial"/>
          <w:szCs w:val="21"/>
        </w:rPr>
        <w:t>3</w:t>
      </w:r>
      <w:r w:rsidRPr="00FC4CDE">
        <w:rPr>
          <w:rFonts w:ascii="Arial" w:hAnsi="Arial" w:cs="Arial"/>
          <w:szCs w:val="21"/>
        </w:rPr>
        <w:t xml:space="preserve">) </w:t>
      </w:r>
      <w:r w:rsidR="00841BB8" w:rsidRPr="00FC4CDE">
        <w:rPr>
          <w:rFonts w:ascii="Arial" w:hAnsi="Arial" w:cs="Arial"/>
          <w:szCs w:val="21"/>
        </w:rPr>
        <w:t>Applicants may submit a total of 10 image</w:t>
      </w:r>
      <w:r w:rsidR="00693C6E" w:rsidRPr="00FC4CDE">
        <w:rPr>
          <w:rFonts w:ascii="Arial" w:hAnsi="Arial" w:cs="Arial"/>
          <w:szCs w:val="21"/>
        </w:rPr>
        <w:t>s</w:t>
      </w:r>
      <w:r w:rsidR="00841BB8" w:rsidRPr="00FC4CDE">
        <w:rPr>
          <w:rFonts w:ascii="Arial" w:hAnsi="Arial" w:cs="Arial"/>
          <w:szCs w:val="21"/>
        </w:rPr>
        <w:t xml:space="preserve"> and/or video files</w:t>
      </w:r>
      <w:r w:rsidR="00693C6E" w:rsidRPr="00FC4CDE">
        <w:rPr>
          <w:rFonts w:ascii="Arial" w:hAnsi="Arial" w:cs="Arial"/>
          <w:szCs w:val="21"/>
        </w:rPr>
        <w:t>.</w:t>
      </w:r>
      <w:r w:rsidR="00A317B4" w:rsidRPr="00FC4CDE">
        <w:rPr>
          <w:rFonts w:ascii="Arial" w:hAnsi="Arial" w:cs="Arial"/>
          <w:szCs w:val="21"/>
        </w:rPr>
        <w:t xml:space="preserve"> </w:t>
      </w:r>
      <w:r w:rsidR="00373ABB" w:rsidRPr="00FC4CDE">
        <w:rPr>
          <w:rFonts w:ascii="Arial" w:hAnsi="Arial" w:cs="Arial"/>
          <w:kern w:val="0"/>
          <w:szCs w:val="21"/>
        </w:rPr>
        <w:t xml:space="preserve">Video files may not exceed </w:t>
      </w:r>
      <w:r w:rsidR="006E3EF4" w:rsidRPr="00FC4CDE">
        <w:rPr>
          <w:rFonts w:ascii="Arial" w:hAnsi="Arial" w:cs="Arial"/>
          <w:kern w:val="0"/>
          <w:szCs w:val="21"/>
        </w:rPr>
        <w:t>2 minutes</w:t>
      </w:r>
      <w:r w:rsidR="00047813" w:rsidRPr="00FC4CDE">
        <w:rPr>
          <w:rFonts w:ascii="Arial" w:hAnsi="Arial" w:cs="Arial"/>
          <w:kern w:val="0"/>
          <w:szCs w:val="21"/>
        </w:rPr>
        <w:t>.</w:t>
      </w:r>
    </w:p>
    <w:p w14:paraId="13AB943C" w14:textId="77777777" w:rsidR="00CE3C90" w:rsidRPr="00FC4CDE" w:rsidRDefault="00CE3C90" w:rsidP="00CE3C90">
      <w:pPr>
        <w:ind w:left="630" w:hangingChars="300" w:hanging="630"/>
        <w:rPr>
          <w:rFonts w:ascii="Arial" w:hAnsi="Arial" w:cs="Arial"/>
          <w:kern w:val="0"/>
          <w:szCs w:val="21"/>
        </w:rPr>
      </w:pPr>
      <w:r w:rsidRPr="00FC4CDE">
        <w:rPr>
          <w:rFonts w:ascii="Arial" w:hAnsi="Arial" w:cs="Arial" w:hint="eastAsia"/>
          <w:kern w:val="0"/>
          <w:szCs w:val="21"/>
        </w:rPr>
        <w:t xml:space="preserve">　　　</w:t>
      </w:r>
      <w:r w:rsidRPr="00FC4CDE">
        <w:rPr>
          <w:rFonts w:ascii="Arial" w:hAnsi="Arial" w:cs="Arial"/>
          <w:kern w:val="0"/>
          <w:szCs w:val="21"/>
        </w:rPr>
        <w:t>Video files must be submitted in MP4 format.</w:t>
      </w:r>
      <w:r w:rsidR="006E3EF4" w:rsidRPr="00FC4CDE">
        <w:rPr>
          <w:rFonts w:ascii="Arial" w:hAnsi="Arial" w:cs="Arial"/>
          <w:kern w:val="0"/>
          <w:szCs w:val="21"/>
        </w:rPr>
        <w:t xml:space="preserve"> </w:t>
      </w:r>
    </w:p>
    <w:p w14:paraId="386283CF" w14:textId="3FD693BE" w:rsidR="000229D2" w:rsidRPr="00FC4CDE" w:rsidRDefault="009F0CFA" w:rsidP="00D364D2">
      <w:pPr>
        <w:ind w:left="630" w:hangingChars="300" w:hanging="630"/>
        <w:rPr>
          <w:rFonts w:ascii="Arial" w:hAnsi="Arial" w:cs="Arial"/>
          <w:bCs/>
          <w:kern w:val="0"/>
          <w:szCs w:val="21"/>
        </w:rPr>
      </w:pPr>
      <w:r w:rsidRPr="00FC4CDE">
        <w:rPr>
          <w:rFonts w:ascii="Arial" w:hAnsi="Arial" w:cs="Arial"/>
          <w:kern w:val="0"/>
          <w:szCs w:val="21"/>
        </w:rPr>
        <w:t xml:space="preserve">      Please </w:t>
      </w:r>
      <w:r w:rsidR="00D364D2" w:rsidRPr="00FC4CDE">
        <w:rPr>
          <w:rFonts w:ascii="Arial" w:hAnsi="Arial" w:cs="Arial"/>
          <w:kern w:val="0"/>
          <w:szCs w:val="21"/>
        </w:rPr>
        <w:t xml:space="preserve">send </w:t>
      </w:r>
      <w:r w:rsidR="00373ABB" w:rsidRPr="00FC4CDE">
        <w:rPr>
          <w:rFonts w:ascii="Arial" w:hAnsi="Arial" w:cs="Arial"/>
          <w:kern w:val="0"/>
          <w:szCs w:val="21"/>
        </w:rPr>
        <w:t xml:space="preserve">video files </w:t>
      </w:r>
      <w:r w:rsidR="00D364D2" w:rsidRPr="00FC4CDE">
        <w:rPr>
          <w:rFonts w:ascii="Arial" w:hAnsi="Arial" w:cs="Arial"/>
          <w:bCs/>
          <w:kern w:val="0"/>
          <w:szCs w:val="21"/>
        </w:rPr>
        <w:t xml:space="preserve">to </w:t>
      </w:r>
      <w:hyperlink r:id="rId5" w:history="1">
        <w:r w:rsidR="00D364D2" w:rsidRPr="00FC4CDE">
          <w:rPr>
            <w:rStyle w:val="a8"/>
            <w:rFonts w:ascii="Arial" w:hAnsi="Arial" w:cs="Arial"/>
            <w:bCs/>
            <w:color w:val="auto"/>
            <w:kern w:val="0"/>
            <w:szCs w:val="21"/>
          </w:rPr>
          <w:t>tigainfo@toyamaglass.ac.jp</w:t>
        </w:r>
      </w:hyperlink>
      <w:r w:rsidR="00D364D2" w:rsidRPr="00FC4CDE">
        <w:rPr>
          <w:rFonts w:ascii="Arial" w:hAnsi="Arial" w:cs="Arial"/>
          <w:bCs/>
          <w:kern w:val="0"/>
          <w:szCs w:val="21"/>
        </w:rPr>
        <w:t xml:space="preserve"> </w:t>
      </w:r>
      <w:r w:rsidR="00373ABB" w:rsidRPr="00FC4CDE">
        <w:rPr>
          <w:rFonts w:ascii="Arial" w:hAnsi="Arial" w:cs="Arial"/>
          <w:kern w:val="0"/>
          <w:szCs w:val="21"/>
        </w:rPr>
        <w:t>through</w:t>
      </w:r>
      <w:r w:rsidR="00047813" w:rsidRPr="00FC4CDE">
        <w:rPr>
          <w:rFonts w:ascii="Arial" w:hAnsi="Arial" w:cs="Arial"/>
          <w:kern w:val="0"/>
          <w:szCs w:val="21"/>
        </w:rPr>
        <w:t xml:space="preserve"> </w:t>
      </w:r>
      <w:r w:rsidRPr="00FC4CDE">
        <w:rPr>
          <w:rFonts w:ascii="Arial" w:hAnsi="Arial" w:cs="Arial"/>
          <w:b/>
          <w:kern w:val="0"/>
          <w:szCs w:val="21"/>
        </w:rPr>
        <w:t>We</w:t>
      </w:r>
      <w:r w:rsidR="00316C11" w:rsidRPr="00FC4CDE">
        <w:rPr>
          <w:rFonts w:ascii="Arial" w:hAnsi="Arial" w:cs="Arial"/>
          <w:b/>
          <w:kern w:val="0"/>
          <w:szCs w:val="21"/>
        </w:rPr>
        <w:t xml:space="preserve"> </w:t>
      </w:r>
      <w:r w:rsidRPr="00FC4CDE">
        <w:rPr>
          <w:rFonts w:ascii="Arial" w:hAnsi="Arial" w:cs="Arial"/>
          <w:b/>
          <w:kern w:val="0"/>
          <w:szCs w:val="21"/>
        </w:rPr>
        <w:t>Transfer</w:t>
      </w:r>
      <w:r w:rsidR="00373ABB" w:rsidRPr="00FC4CDE">
        <w:rPr>
          <w:rFonts w:ascii="Arial" w:hAnsi="Arial" w:cs="Arial"/>
          <w:b/>
          <w:kern w:val="0"/>
          <w:szCs w:val="21"/>
        </w:rPr>
        <w:t xml:space="preserve"> </w:t>
      </w:r>
      <w:r w:rsidRPr="00FC4CDE">
        <w:rPr>
          <w:rFonts w:ascii="Arial" w:hAnsi="Arial" w:cs="Arial"/>
          <w:b/>
          <w:kern w:val="0"/>
          <w:szCs w:val="21"/>
        </w:rPr>
        <w:t>(</w:t>
      </w:r>
      <w:hyperlink r:id="rId6" w:history="1">
        <w:r w:rsidRPr="00FC4CDE">
          <w:rPr>
            <w:rStyle w:val="a8"/>
            <w:rFonts w:ascii="Arial" w:hAnsi="Arial" w:cs="Arial"/>
            <w:b/>
            <w:color w:val="auto"/>
            <w:kern w:val="0"/>
            <w:szCs w:val="21"/>
          </w:rPr>
          <w:t>http://www.wetransfer.com</w:t>
        </w:r>
      </w:hyperlink>
      <w:r w:rsidRPr="00FC4CDE">
        <w:rPr>
          <w:rFonts w:ascii="Arial" w:hAnsi="Arial" w:cs="Arial"/>
          <w:b/>
          <w:kern w:val="0"/>
          <w:szCs w:val="21"/>
        </w:rPr>
        <w:t>)</w:t>
      </w:r>
      <w:r w:rsidR="00FC4CDE" w:rsidRPr="00FC4CDE">
        <w:rPr>
          <w:rFonts w:ascii="Arial" w:hAnsi="Arial" w:cs="Arial"/>
          <w:b/>
          <w:kern w:val="0"/>
          <w:szCs w:val="21"/>
        </w:rPr>
        <w:t>.</w:t>
      </w:r>
    </w:p>
    <w:p w14:paraId="36677703" w14:textId="6CBD41CF" w:rsidR="009F0CFA" w:rsidRPr="00FC4CDE" w:rsidRDefault="009F0CFA" w:rsidP="00AD100D">
      <w:pPr>
        <w:ind w:left="632" w:hangingChars="300" w:hanging="632"/>
        <w:rPr>
          <w:rFonts w:ascii="Arial" w:hAnsi="Arial" w:cs="Arial"/>
          <w:szCs w:val="21"/>
        </w:rPr>
      </w:pPr>
      <w:r w:rsidRPr="00FC4CDE">
        <w:rPr>
          <w:rFonts w:ascii="Arial" w:hAnsi="Arial" w:cs="Arial"/>
          <w:b/>
          <w:kern w:val="0"/>
          <w:szCs w:val="21"/>
        </w:rPr>
        <w:t xml:space="preserve">      </w:t>
      </w:r>
      <w:r w:rsidRPr="00FC4CDE">
        <w:rPr>
          <w:rFonts w:ascii="Arial" w:hAnsi="Arial" w:cs="Arial"/>
          <w:kern w:val="0"/>
          <w:szCs w:val="21"/>
        </w:rPr>
        <w:t xml:space="preserve">Title of </w:t>
      </w:r>
      <w:r w:rsidR="00D81C76" w:rsidRPr="00FC4CDE">
        <w:rPr>
          <w:rFonts w:ascii="Arial" w:hAnsi="Arial" w:cs="Arial"/>
          <w:kern w:val="0"/>
          <w:szCs w:val="21"/>
        </w:rPr>
        <w:t>email must be “Artist-in-</w:t>
      </w:r>
      <w:r w:rsidR="00316C11" w:rsidRPr="00FC4CDE">
        <w:rPr>
          <w:rFonts w:ascii="Arial" w:hAnsi="Arial" w:cs="Arial"/>
          <w:kern w:val="0"/>
          <w:szCs w:val="21"/>
        </w:rPr>
        <w:t>R</w:t>
      </w:r>
      <w:r w:rsidR="00084E49" w:rsidRPr="00FC4CDE">
        <w:rPr>
          <w:rFonts w:ascii="Arial" w:hAnsi="Arial" w:cs="Arial"/>
          <w:kern w:val="0"/>
          <w:szCs w:val="21"/>
        </w:rPr>
        <w:t>esidence 20</w:t>
      </w:r>
      <w:r w:rsidR="00BE09F7" w:rsidRPr="00FC4CDE">
        <w:rPr>
          <w:rFonts w:ascii="Arial" w:hAnsi="Arial" w:cs="Arial"/>
          <w:kern w:val="0"/>
          <w:szCs w:val="21"/>
        </w:rPr>
        <w:t>2</w:t>
      </w:r>
      <w:r w:rsidR="003D1208" w:rsidRPr="00FC4CDE">
        <w:rPr>
          <w:rFonts w:ascii="Arial" w:hAnsi="Arial" w:cs="Arial"/>
          <w:kern w:val="0"/>
          <w:szCs w:val="21"/>
        </w:rPr>
        <w:t>2</w:t>
      </w:r>
      <w:r w:rsidR="00084E49" w:rsidRPr="00FC4CDE">
        <w:rPr>
          <w:rFonts w:ascii="Arial" w:hAnsi="Arial" w:cs="Arial"/>
          <w:kern w:val="0"/>
          <w:szCs w:val="21"/>
        </w:rPr>
        <w:t xml:space="preserve"> </w:t>
      </w:r>
      <w:proofErr w:type="spellStart"/>
      <w:r w:rsidR="00D81C76" w:rsidRPr="00FC4CDE">
        <w:rPr>
          <w:rFonts w:ascii="Arial" w:hAnsi="Arial" w:cs="Arial"/>
          <w:kern w:val="0"/>
          <w:szCs w:val="21"/>
        </w:rPr>
        <w:t>A</w:t>
      </w:r>
      <w:r w:rsidR="00084E49" w:rsidRPr="00FC4CDE">
        <w:rPr>
          <w:rFonts w:ascii="Arial" w:hAnsi="Arial" w:cs="Arial"/>
          <w:kern w:val="0"/>
          <w:szCs w:val="21"/>
        </w:rPr>
        <w:t>pplication_</w:t>
      </w:r>
      <w:r w:rsidR="00D81C76" w:rsidRPr="00FC4CDE">
        <w:rPr>
          <w:rFonts w:ascii="Arial" w:hAnsi="Arial" w:cs="Arial"/>
          <w:kern w:val="0"/>
          <w:szCs w:val="21"/>
        </w:rPr>
        <w:t>N</w:t>
      </w:r>
      <w:r w:rsidR="00084E49" w:rsidRPr="00FC4CDE">
        <w:rPr>
          <w:rFonts w:ascii="Arial" w:hAnsi="Arial" w:cs="Arial"/>
          <w:kern w:val="0"/>
          <w:szCs w:val="21"/>
        </w:rPr>
        <w:t>ame</w:t>
      </w:r>
      <w:proofErr w:type="spellEnd"/>
      <w:r w:rsidR="00084E49" w:rsidRPr="00FC4CDE">
        <w:rPr>
          <w:rFonts w:ascii="Arial" w:hAnsi="Arial" w:cs="Arial"/>
          <w:kern w:val="0"/>
          <w:szCs w:val="21"/>
        </w:rPr>
        <w:t>”</w:t>
      </w:r>
      <w:r w:rsidR="00C87D63" w:rsidRPr="00FC4CDE">
        <w:rPr>
          <w:rFonts w:ascii="Arial" w:hAnsi="Arial" w:cs="Arial"/>
          <w:kern w:val="0"/>
          <w:szCs w:val="21"/>
        </w:rPr>
        <w:t xml:space="preserve"> </w:t>
      </w:r>
    </w:p>
    <w:p w14:paraId="3A4D8DA0" w14:textId="77777777" w:rsidR="00084E49" w:rsidRPr="00FC4CDE" w:rsidRDefault="002E5614" w:rsidP="003E375F">
      <w:pPr>
        <w:ind w:left="630" w:hangingChars="300" w:hanging="630"/>
        <w:rPr>
          <w:rFonts w:ascii="Arial" w:hAnsi="Arial" w:cs="Arial"/>
          <w:kern w:val="0"/>
          <w:szCs w:val="21"/>
        </w:rPr>
      </w:pPr>
      <w:r w:rsidRPr="00FC4CDE">
        <w:rPr>
          <w:rFonts w:ascii="Arial" w:hAnsi="Arial" w:cs="Arial"/>
          <w:kern w:val="0"/>
          <w:szCs w:val="21"/>
        </w:rPr>
        <w:t xml:space="preserve"> </w:t>
      </w:r>
      <w:r w:rsidR="000229D2" w:rsidRPr="00FC4CDE">
        <w:rPr>
          <w:rFonts w:ascii="Arial" w:hAnsi="Arial" w:cs="Arial"/>
          <w:b/>
          <w:szCs w:val="21"/>
        </w:rPr>
        <w:t>Note</w:t>
      </w:r>
    </w:p>
    <w:p w14:paraId="4C3EFD4E" w14:textId="77777777" w:rsidR="000229D2" w:rsidRPr="00FC4CDE" w:rsidRDefault="000229D2" w:rsidP="00084E49">
      <w:pPr>
        <w:ind w:leftChars="-256" w:left="449" w:hangingChars="470" w:hanging="987"/>
        <w:rPr>
          <w:rFonts w:ascii="Arial" w:hAnsi="Arial" w:cs="Arial"/>
          <w:strike/>
          <w:szCs w:val="21"/>
        </w:rPr>
      </w:pPr>
      <w:r w:rsidRPr="00FC4CDE">
        <w:rPr>
          <w:rFonts w:ascii="Arial" w:hAnsi="Arial" w:cs="Arial"/>
          <w:szCs w:val="21"/>
        </w:rPr>
        <w:t xml:space="preserve">  </w:t>
      </w:r>
      <w:r w:rsidRPr="00FC4CDE">
        <w:rPr>
          <w:rFonts w:ascii="Arial" w:hAnsi="Arial" w:cs="Arial" w:hint="eastAsia"/>
          <w:szCs w:val="21"/>
        </w:rPr>
        <w:t xml:space="preserve">     </w:t>
      </w:r>
      <w:r w:rsidRPr="00FC4CDE">
        <w:rPr>
          <w:rFonts w:ascii="Arial" w:hAnsi="Arial" w:cs="Arial"/>
          <w:szCs w:val="21"/>
        </w:rPr>
        <w:t xml:space="preserve"> - </w:t>
      </w:r>
      <w:r w:rsidR="00AB13E6" w:rsidRPr="00FC4CDE">
        <w:rPr>
          <w:rFonts w:ascii="Arial" w:hAnsi="Arial" w:cs="Arial"/>
          <w:szCs w:val="21"/>
        </w:rPr>
        <w:t>Incomplete applications will</w:t>
      </w:r>
      <w:r w:rsidRPr="00FC4CDE">
        <w:rPr>
          <w:rFonts w:ascii="Arial" w:hAnsi="Arial" w:cs="Arial"/>
          <w:szCs w:val="21"/>
        </w:rPr>
        <w:t xml:space="preserve"> not </w:t>
      </w:r>
      <w:r w:rsidR="00AB13E6" w:rsidRPr="00FC4CDE">
        <w:rPr>
          <w:rFonts w:ascii="Arial" w:hAnsi="Arial" w:cs="Arial"/>
          <w:szCs w:val="21"/>
        </w:rPr>
        <w:t xml:space="preserve">be </w:t>
      </w:r>
      <w:r w:rsidRPr="00FC4CDE">
        <w:rPr>
          <w:rFonts w:ascii="Arial" w:hAnsi="Arial" w:cs="Arial"/>
          <w:szCs w:val="21"/>
        </w:rPr>
        <w:t>accepted</w:t>
      </w:r>
      <w:r w:rsidR="00AB13E6" w:rsidRPr="00FC4CDE">
        <w:rPr>
          <w:rFonts w:ascii="Arial" w:hAnsi="Arial" w:cs="Arial"/>
          <w:szCs w:val="21"/>
        </w:rPr>
        <w:t>.</w:t>
      </w:r>
      <w:r w:rsidRPr="00FC4CDE">
        <w:rPr>
          <w:rFonts w:ascii="Arial" w:hAnsi="Arial" w:cs="Arial"/>
          <w:szCs w:val="21"/>
        </w:rPr>
        <w:t xml:space="preserve"> </w:t>
      </w:r>
    </w:p>
    <w:p w14:paraId="27886C6F" w14:textId="77777777" w:rsidR="000229D2" w:rsidRPr="00FC4CDE" w:rsidRDefault="000229D2" w:rsidP="00084E49">
      <w:pPr>
        <w:ind w:left="540" w:hangingChars="257" w:hanging="540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- </w:t>
      </w:r>
      <w:r w:rsidR="00AB13E6" w:rsidRPr="00FC4CDE">
        <w:rPr>
          <w:rFonts w:ascii="Arial" w:hAnsi="Arial" w:cs="Arial"/>
          <w:szCs w:val="21"/>
        </w:rPr>
        <w:t>The successful applicant’s images</w:t>
      </w:r>
      <w:r w:rsidRPr="00FC4CDE">
        <w:rPr>
          <w:rFonts w:ascii="Arial" w:hAnsi="Arial" w:cs="Arial"/>
          <w:szCs w:val="21"/>
        </w:rPr>
        <w:t xml:space="preserve"> </w:t>
      </w:r>
      <w:r w:rsidR="00A457AB" w:rsidRPr="00FC4CDE">
        <w:rPr>
          <w:rFonts w:ascii="Arial" w:hAnsi="Arial" w:cs="Arial"/>
          <w:szCs w:val="21"/>
        </w:rPr>
        <w:t>may</w:t>
      </w:r>
      <w:r w:rsidRPr="00FC4CDE">
        <w:rPr>
          <w:rFonts w:ascii="Arial" w:hAnsi="Arial" w:cs="Arial"/>
          <w:szCs w:val="21"/>
        </w:rPr>
        <w:t xml:space="preserve"> be used </w:t>
      </w:r>
      <w:r w:rsidR="00A457AB" w:rsidRPr="00FC4CDE">
        <w:rPr>
          <w:rFonts w:ascii="Arial" w:hAnsi="Arial" w:cs="Arial"/>
          <w:szCs w:val="21"/>
        </w:rPr>
        <w:t xml:space="preserve">for promotional purposes </w:t>
      </w:r>
      <w:r w:rsidRPr="00FC4CDE">
        <w:rPr>
          <w:rFonts w:ascii="Arial" w:hAnsi="Arial" w:cs="Arial"/>
          <w:szCs w:val="21"/>
        </w:rPr>
        <w:t>as part of</w:t>
      </w:r>
      <w:r w:rsidR="00DA33DD" w:rsidRPr="00FC4CDE">
        <w:rPr>
          <w:rFonts w:ascii="Arial" w:hAnsi="Arial" w:cs="Arial"/>
          <w:szCs w:val="21"/>
        </w:rPr>
        <w:t xml:space="preserve"> </w:t>
      </w:r>
      <w:r w:rsidR="00A457AB" w:rsidRPr="00FC4CDE">
        <w:rPr>
          <w:rFonts w:ascii="Arial" w:hAnsi="Arial" w:cs="Arial"/>
          <w:szCs w:val="21"/>
        </w:rPr>
        <w:t xml:space="preserve">any </w:t>
      </w:r>
      <w:r w:rsidRPr="00FC4CDE">
        <w:rPr>
          <w:rFonts w:ascii="Arial" w:hAnsi="Arial" w:cs="Arial"/>
          <w:szCs w:val="21"/>
        </w:rPr>
        <w:t>activities</w:t>
      </w:r>
      <w:r w:rsidRPr="00FC4CDE">
        <w:rPr>
          <w:rFonts w:ascii="Arial" w:hAnsi="Arial" w:cs="Arial" w:hint="eastAsia"/>
          <w:szCs w:val="21"/>
        </w:rPr>
        <w:t xml:space="preserve"> </w:t>
      </w:r>
      <w:r w:rsidR="00DA33DD" w:rsidRPr="00FC4CDE">
        <w:rPr>
          <w:rFonts w:ascii="Arial" w:hAnsi="Arial" w:cs="Arial"/>
          <w:szCs w:val="21"/>
        </w:rPr>
        <w:t xml:space="preserve">associated with </w:t>
      </w:r>
      <w:r w:rsidRPr="00FC4CDE">
        <w:rPr>
          <w:rFonts w:ascii="Arial" w:hAnsi="Arial" w:cs="Arial" w:hint="eastAsia"/>
          <w:szCs w:val="21"/>
        </w:rPr>
        <w:t>the program</w:t>
      </w:r>
      <w:r w:rsidRPr="00FC4CDE">
        <w:rPr>
          <w:rFonts w:ascii="Arial" w:hAnsi="Arial" w:cs="Arial"/>
          <w:szCs w:val="21"/>
        </w:rPr>
        <w:t>.</w:t>
      </w:r>
    </w:p>
    <w:p w14:paraId="37B4A2A9" w14:textId="77777777" w:rsidR="00084E49" w:rsidRPr="00FC4CDE" w:rsidRDefault="00084E49" w:rsidP="00436F43">
      <w:pPr>
        <w:rPr>
          <w:rFonts w:ascii="Arial" w:hAnsi="Arial" w:cs="Arial"/>
          <w:szCs w:val="21"/>
        </w:rPr>
      </w:pPr>
    </w:p>
    <w:p w14:paraId="27D0FA0C" w14:textId="77777777" w:rsidR="003E375F" w:rsidRPr="00FC4CDE" w:rsidRDefault="003E375F" w:rsidP="000229D2">
      <w:pPr>
        <w:rPr>
          <w:rFonts w:ascii="Arial" w:hAnsi="Arial" w:cs="Arial"/>
          <w:b/>
          <w:szCs w:val="21"/>
        </w:rPr>
      </w:pPr>
    </w:p>
    <w:p w14:paraId="1715713C" w14:textId="77777777" w:rsidR="003E375F" w:rsidRPr="00FC4CDE" w:rsidRDefault="003E375F" w:rsidP="000229D2">
      <w:pPr>
        <w:rPr>
          <w:rFonts w:ascii="Arial" w:hAnsi="Arial" w:cs="Arial"/>
          <w:b/>
          <w:szCs w:val="21"/>
        </w:rPr>
      </w:pPr>
    </w:p>
    <w:p w14:paraId="2CA5BA3A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 w:hint="eastAsia"/>
          <w:b/>
          <w:szCs w:val="21"/>
        </w:rPr>
        <w:lastRenderedPageBreak/>
        <w:t>8</w:t>
      </w:r>
      <w:r w:rsidRPr="00FC4CDE">
        <w:rPr>
          <w:rFonts w:ascii="Arial" w:hAnsi="Arial" w:cs="Arial"/>
          <w:b/>
          <w:szCs w:val="21"/>
        </w:rPr>
        <w:t>. Application deadline</w:t>
      </w:r>
    </w:p>
    <w:p w14:paraId="6CE61C15" w14:textId="25EEBEBC" w:rsidR="00084E49" w:rsidRPr="00FC4CDE" w:rsidRDefault="000229D2" w:rsidP="000229D2">
      <w:pPr>
        <w:rPr>
          <w:rFonts w:ascii="Arial" w:hAnsi="Arial" w:cs="Arial"/>
          <w:szCs w:val="21"/>
          <w:u w:val="single"/>
        </w:rPr>
      </w:pPr>
      <w:r w:rsidRPr="00FC4CDE">
        <w:rPr>
          <w:rFonts w:ascii="Arial" w:hAnsi="Arial" w:cs="Arial"/>
          <w:szCs w:val="21"/>
        </w:rPr>
        <w:t xml:space="preserve">     </w:t>
      </w:r>
      <w:r w:rsidRPr="00FC4CDE">
        <w:rPr>
          <w:rFonts w:ascii="Arial" w:hAnsi="Arial" w:cs="Arial"/>
          <w:szCs w:val="21"/>
          <w:u w:val="single"/>
        </w:rPr>
        <w:t>All material</w:t>
      </w:r>
      <w:r w:rsidR="00F719AD" w:rsidRPr="00FC4CDE">
        <w:rPr>
          <w:rFonts w:ascii="Arial" w:hAnsi="Arial" w:cs="Arial"/>
          <w:szCs w:val="21"/>
          <w:u w:val="single"/>
        </w:rPr>
        <w:t>s</w:t>
      </w:r>
      <w:r w:rsidRPr="00FC4CDE">
        <w:rPr>
          <w:rFonts w:ascii="Arial" w:hAnsi="Arial" w:cs="Arial"/>
          <w:szCs w:val="21"/>
          <w:u w:val="single"/>
        </w:rPr>
        <w:t xml:space="preserve"> must arrive by</w:t>
      </w:r>
      <w:r w:rsidR="005B3B5E" w:rsidRPr="00FC4CDE">
        <w:rPr>
          <w:rFonts w:ascii="Arial" w:hAnsi="Arial" w:cs="Arial"/>
          <w:szCs w:val="21"/>
          <w:u w:val="single"/>
        </w:rPr>
        <w:t xml:space="preserve"> </w:t>
      </w:r>
      <w:r w:rsidR="001C64C0" w:rsidRPr="00FC4CDE">
        <w:rPr>
          <w:rFonts w:ascii="Arial" w:hAnsi="Arial" w:cs="Arial"/>
          <w:szCs w:val="21"/>
          <w:u w:val="single"/>
        </w:rPr>
        <w:t>Wednesd</w:t>
      </w:r>
      <w:r w:rsidR="00FC4CDE" w:rsidRPr="00FC4CDE">
        <w:rPr>
          <w:rFonts w:ascii="Arial" w:hAnsi="Arial" w:cs="Arial"/>
          <w:szCs w:val="21"/>
          <w:u w:val="single"/>
        </w:rPr>
        <w:t>a</w:t>
      </w:r>
      <w:r w:rsidR="001C64C0" w:rsidRPr="00FC4CDE">
        <w:rPr>
          <w:rFonts w:ascii="Arial" w:hAnsi="Arial" w:cs="Arial"/>
          <w:szCs w:val="21"/>
          <w:u w:val="single"/>
        </w:rPr>
        <w:t>y</w:t>
      </w:r>
      <w:r w:rsidRPr="00FC4CDE">
        <w:rPr>
          <w:rFonts w:ascii="Arial" w:hAnsi="Arial" w:cs="Arial" w:hint="eastAsia"/>
          <w:szCs w:val="21"/>
          <w:u w:val="single"/>
        </w:rPr>
        <w:t xml:space="preserve">, </w:t>
      </w:r>
      <w:r w:rsidR="0051327B" w:rsidRPr="00FC4CDE">
        <w:rPr>
          <w:rFonts w:ascii="Arial" w:hAnsi="Arial" w:cs="Arial"/>
          <w:szCs w:val="21"/>
          <w:u w:val="single"/>
        </w:rPr>
        <w:t>J</w:t>
      </w:r>
      <w:r w:rsidR="001C64C0" w:rsidRPr="00FC4CDE">
        <w:rPr>
          <w:rFonts w:ascii="Arial" w:hAnsi="Arial" w:cs="Arial"/>
          <w:szCs w:val="21"/>
          <w:u w:val="single"/>
        </w:rPr>
        <w:t>une 15</w:t>
      </w:r>
      <w:r w:rsidR="00BE09F7" w:rsidRPr="00FC4CDE">
        <w:rPr>
          <w:rFonts w:ascii="Arial" w:hAnsi="Arial" w:cs="Arial"/>
          <w:szCs w:val="21"/>
          <w:u w:val="single"/>
        </w:rPr>
        <w:t>, 202</w:t>
      </w:r>
      <w:r w:rsidR="001C64C0" w:rsidRPr="00FC4CDE">
        <w:rPr>
          <w:rFonts w:ascii="Arial" w:hAnsi="Arial" w:cs="Arial"/>
          <w:szCs w:val="21"/>
          <w:u w:val="single"/>
        </w:rPr>
        <w:t>2</w:t>
      </w:r>
      <w:r w:rsidRPr="00FC4CDE">
        <w:rPr>
          <w:rFonts w:ascii="Arial" w:hAnsi="Arial" w:cs="Arial" w:hint="eastAsia"/>
          <w:szCs w:val="21"/>
          <w:u w:val="single"/>
        </w:rPr>
        <w:t xml:space="preserve"> (Japan Time)</w:t>
      </w:r>
    </w:p>
    <w:p w14:paraId="52D049BD" w14:textId="77777777" w:rsidR="003E375F" w:rsidRPr="00FC4CDE" w:rsidRDefault="003E375F" w:rsidP="000229D2">
      <w:pPr>
        <w:rPr>
          <w:rFonts w:ascii="Arial" w:hAnsi="Arial" w:cs="Arial"/>
          <w:szCs w:val="21"/>
        </w:rPr>
      </w:pPr>
    </w:p>
    <w:p w14:paraId="1BA9B818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590841CA" w14:textId="77777777" w:rsidR="000229D2" w:rsidRPr="00FC4CDE" w:rsidRDefault="009577F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 w:hint="eastAsia"/>
          <w:b/>
          <w:szCs w:val="21"/>
        </w:rPr>
        <w:t>9</w:t>
      </w:r>
      <w:r w:rsidR="000229D2" w:rsidRPr="00FC4CDE">
        <w:rPr>
          <w:rFonts w:ascii="Arial" w:hAnsi="Arial" w:cs="Arial"/>
          <w:b/>
          <w:szCs w:val="21"/>
        </w:rPr>
        <w:t>. Selection and notification of the result</w:t>
      </w:r>
    </w:p>
    <w:p w14:paraId="2CD0D0C1" w14:textId="2FD18558" w:rsidR="000229D2" w:rsidRPr="00FC4CDE" w:rsidRDefault="00E05AA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The </w:t>
      </w:r>
      <w:r w:rsidR="000229D2" w:rsidRPr="00FC4CDE">
        <w:rPr>
          <w:rFonts w:ascii="Arial" w:hAnsi="Arial" w:cs="Arial"/>
          <w:szCs w:val="21"/>
        </w:rPr>
        <w:t xml:space="preserve">TIGA </w:t>
      </w:r>
      <w:r w:rsidR="000229D2" w:rsidRPr="00FC4CDE">
        <w:rPr>
          <w:rFonts w:ascii="Arial" w:hAnsi="Arial" w:cs="Arial" w:hint="eastAsia"/>
          <w:szCs w:val="21"/>
        </w:rPr>
        <w:t xml:space="preserve">Extension Program Executive Committee </w:t>
      </w:r>
      <w:r w:rsidR="000229D2" w:rsidRPr="00FC4CDE">
        <w:rPr>
          <w:rFonts w:ascii="Arial" w:hAnsi="Arial" w:cs="Arial"/>
          <w:szCs w:val="21"/>
        </w:rPr>
        <w:t xml:space="preserve">will select one artist. </w:t>
      </w:r>
      <w:r w:rsidRPr="00FC4CDE">
        <w:rPr>
          <w:rFonts w:ascii="Arial" w:hAnsi="Arial" w:cs="Arial"/>
          <w:szCs w:val="21"/>
        </w:rPr>
        <w:t>All</w:t>
      </w:r>
      <w:r w:rsidR="00DA33DD" w:rsidRPr="00FC4CDE">
        <w:rPr>
          <w:rFonts w:ascii="Arial" w:hAnsi="Arial" w:cs="Arial"/>
          <w:szCs w:val="21"/>
        </w:rPr>
        <w:t xml:space="preserve"> applicant</w:t>
      </w:r>
      <w:r w:rsidRPr="00FC4CDE">
        <w:rPr>
          <w:rFonts w:ascii="Arial" w:hAnsi="Arial" w:cs="Arial"/>
          <w:szCs w:val="21"/>
        </w:rPr>
        <w:t>s</w:t>
      </w:r>
      <w:r w:rsidR="00DA33DD" w:rsidRPr="00FC4CDE">
        <w:rPr>
          <w:rFonts w:ascii="Arial" w:hAnsi="Arial" w:cs="Arial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 xml:space="preserve">will be </w:t>
      </w:r>
      <w:r w:rsidR="00DA33DD" w:rsidRPr="00FC4CDE">
        <w:rPr>
          <w:rFonts w:ascii="Arial" w:hAnsi="Arial" w:cs="Arial"/>
          <w:szCs w:val="21"/>
        </w:rPr>
        <w:t xml:space="preserve">notified of </w:t>
      </w:r>
      <w:r w:rsidRPr="00FC4CDE">
        <w:rPr>
          <w:rFonts w:ascii="Arial" w:hAnsi="Arial" w:cs="Arial"/>
          <w:szCs w:val="21"/>
        </w:rPr>
        <w:t xml:space="preserve">the </w:t>
      </w:r>
      <w:r w:rsidR="00A90DF0" w:rsidRPr="00FC4CDE">
        <w:rPr>
          <w:rFonts w:ascii="Arial" w:hAnsi="Arial" w:cs="Arial"/>
          <w:szCs w:val="21"/>
        </w:rPr>
        <w:t xml:space="preserve">selection results via email </w:t>
      </w:r>
      <w:r w:rsidR="000229D2" w:rsidRPr="00FC4CDE">
        <w:rPr>
          <w:rFonts w:ascii="Arial" w:hAnsi="Arial" w:cs="Arial" w:hint="eastAsia"/>
          <w:szCs w:val="21"/>
        </w:rPr>
        <w:t>b</w:t>
      </w:r>
      <w:r w:rsidR="000229D2" w:rsidRPr="00FC4CDE">
        <w:rPr>
          <w:rFonts w:ascii="Arial" w:hAnsi="Arial" w:cs="Arial"/>
          <w:szCs w:val="21"/>
        </w:rPr>
        <w:t>y July</w:t>
      </w:r>
      <w:r w:rsidR="000229D2" w:rsidRPr="00FC4CDE" w:rsidDel="00E7252B">
        <w:rPr>
          <w:rFonts w:ascii="Arial" w:hAnsi="Arial" w:cs="Arial"/>
          <w:szCs w:val="21"/>
        </w:rPr>
        <w:t xml:space="preserve"> </w:t>
      </w:r>
      <w:r w:rsidR="001C64C0" w:rsidRPr="00FC4CDE">
        <w:rPr>
          <w:rFonts w:ascii="Arial" w:hAnsi="Arial" w:cs="Arial"/>
          <w:szCs w:val="21"/>
        </w:rPr>
        <w:t>28</w:t>
      </w:r>
      <w:r w:rsidRPr="00FC4CDE">
        <w:rPr>
          <w:rFonts w:ascii="Arial" w:hAnsi="Arial" w:cs="Arial"/>
          <w:szCs w:val="21"/>
        </w:rPr>
        <w:t>, 20</w:t>
      </w:r>
      <w:r w:rsidR="00BE09F7" w:rsidRPr="00FC4CDE">
        <w:rPr>
          <w:rFonts w:ascii="Arial" w:hAnsi="Arial" w:cs="Arial"/>
          <w:szCs w:val="21"/>
        </w:rPr>
        <w:t>2</w:t>
      </w:r>
      <w:r w:rsidR="001C64C0" w:rsidRPr="00FC4CDE">
        <w:rPr>
          <w:rFonts w:ascii="Arial" w:hAnsi="Arial" w:cs="Arial"/>
          <w:szCs w:val="21"/>
        </w:rPr>
        <w:t>2</w:t>
      </w:r>
      <w:r w:rsidR="00A90DF0" w:rsidRPr="00FC4CDE">
        <w:rPr>
          <w:rFonts w:ascii="Arial" w:hAnsi="Arial" w:cs="Arial" w:hint="eastAsia"/>
          <w:szCs w:val="21"/>
        </w:rPr>
        <w:t>.</w:t>
      </w:r>
      <w:r w:rsidR="00A90DF0" w:rsidRPr="00FC4CDE">
        <w:rPr>
          <w:rFonts w:ascii="Arial" w:hAnsi="Arial" w:cs="Arial"/>
          <w:szCs w:val="21"/>
        </w:rPr>
        <w:t xml:space="preserve"> Inquiries regarding the selection </w:t>
      </w:r>
      <w:r w:rsidRPr="00FC4CDE">
        <w:rPr>
          <w:rFonts w:ascii="Arial" w:hAnsi="Arial" w:cs="Arial"/>
          <w:szCs w:val="21"/>
        </w:rPr>
        <w:t xml:space="preserve">process </w:t>
      </w:r>
      <w:r w:rsidR="00A90DF0" w:rsidRPr="00FC4CDE">
        <w:rPr>
          <w:rFonts w:ascii="Arial" w:hAnsi="Arial" w:cs="Arial"/>
          <w:szCs w:val="21"/>
        </w:rPr>
        <w:t>will not be answered prior to the official notification.</w:t>
      </w:r>
    </w:p>
    <w:p w14:paraId="61E544F1" w14:textId="77777777" w:rsidR="003E375F" w:rsidRPr="00FC4CDE" w:rsidRDefault="003E375F" w:rsidP="000229D2">
      <w:pPr>
        <w:rPr>
          <w:rFonts w:ascii="Arial" w:hAnsi="Arial" w:cs="Arial"/>
          <w:szCs w:val="21"/>
        </w:rPr>
      </w:pPr>
    </w:p>
    <w:p w14:paraId="3392C0AC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1FF64846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</w:t>
      </w:r>
      <w:r w:rsidR="009577F2" w:rsidRPr="00FC4CDE">
        <w:rPr>
          <w:rFonts w:ascii="Arial" w:hAnsi="Arial" w:cs="Arial" w:hint="eastAsia"/>
          <w:b/>
          <w:szCs w:val="21"/>
        </w:rPr>
        <w:t>0</w:t>
      </w:r>
      <w:r w:rsidRPr="00FC4CDE">
        <w:rPr>
          <w:rFonts w:ascii="Arial" w:hAnsi="Arial" w:cs="Arial"/>
          <w:b/>
          <w:szCs w:val="21"/>
        </w:rPr>
        <w:t>. Production</w:t>
      </w:r>
      <w:r w:rsidR="005B3B5E" w:rsidRPr="00FC4CDE">
        <w:rPr>
          <w:rFonts w:ascii="Arial" w:hAnsi="Arial" w:cs="Arial"/>
          <w:b/>
          <w:szCs w:val="21"/>
        </w:rPr>
        <w:t xml:space="preserve"> and Safety</w:t>
      </w:r>
      <w:r w:rsidR="006E3EF4" w:rsidRPr="00FC4CDE">
        <w:rPr>
          <w:rFonts w:ascii="Arial" w:hAnsi="Arial" w:cs="Arial"/>
          <w:b/>
          <w:szCs w:val="21"/>
        </w:rPr>
        <w:t xml:space="preserve"> </w:t>
      </w:r>
    </w:p>
    <w:p w14:paraId="463F6B56" w14:textId="77777777" w:rsidR="00DA1EFA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The selected artist will </w:t>
      </w:r>
      <w:r w:rsidR="005B3B5E" w:rsidRPr="00FC4CDE">
        <w:rPr>
          <w:rFonts w:ascii="Arial" w:hAnsi="Arial" w:cs="Arial"/>
          <w:szCs w:val="21"/>
        </w:rPr>
        <w:t xml:space="preserve">use the facilities of the Toyama Glass Studio </w:t>
      </w:r>
      <w:r w:rsidR="00317751" w:rsidRPr="00FC4CDE">
        <w:rPr>
          <w:rFonts w:ascii="Arial" w:hAnsi="Arial" w:cs="Arial"/>
          <w:szCs w:val="21"/>
        </w:rPr>
        <w:t xml:space="preserve">(hereinafter </w:t>
      </w:r>
      <w:r w:rsidR="00A90DF0" w:rsidRPr="00FC4CDE">
        <w:rPr>
          <w:rFonts w:ascii="Arial" w:hAnsi="Arial" w:cs="Arial"/>
          <w:szCs w:val="21"/>
        </w:rPr>
        <w:t>ref</w:t>
      </w:r>
      <w:r w:rsidR="00317751" w:rsidRPr="00FC4CDE">
        <w:rPr>
          <w:rFonts w:ascii="Arial" w:hAnsi="Arial" w:cs="Arial"/>
          <w:szCs w:val="21"/>
        </w:rPr>
        <w:t>e</w:t>
      </w:r>
      <w:r w:rsidR="00A90DF0" w:rsidRPr="00FC4CDE">
        <w:rPr>
          <w:rFonts w:ascii="Arial" w:hAnsi="Arial" w:cs="Arial"/>
          <w:szCs w:val="21"/>
        </w:rPr>
        <w:t>r</w:t>
      </w:r>
      <w:r w:rsidR="00317751" w:rsidRPr="00FC4CDE">
        <w:rPr>
          <w:rFonts w:ascii="Arial" w:hAnsi="Arial" w:cs="Arial"/>
          <w:szCs w:val="21"/>
        </w:rPr>
        <w:t>r</w:t>
      </w:r>
      <w:r w:rsidR="007E1B58" w:rsidRPr="00FC4CDE">
        <w:rPr>
          <w:rFonts w:ascii="Arial" w:hAnsi="Arial" w:cs="Arial"/>
          <w:szCs w:val="21"/>
        </w:rPr>
        <w:t xml:space="preserve">ed to as “TGS”). While using the </w:t>
      </w:r>
      <w:r w:rsidR="00760B49" w:rsidRPr="00FC4CDE">
        <w:rPr>
          <w:rFonts w:ascii="Arial" w:hAnsi="Arial" w:cs="Arial"/>
          <w:szCs w:val="21"/>
        </w:rPr>
        <w:t>facilities, the artist will follow the regulations of TGS, which is</w:t>
      </w:r>
      <w:r w:rsidR="00DA1EFA" w:rsidRPr="00FC4CDE">
        <w:rPr>
          <w:rFonts w:ascii="Arial" w:hAnsi="Arial" w:cs="Arial"/>
          <w:szCs w:val="21"/>
        </w:rPr>
        <w:t xml:space="preserve"> open to the public and to other working artists. Therefore, it is critical that applicants outline any potential health hazards (e.g.,</w:t>
      </w:r>
      <w:r w:rsidR="002C6CD5" w:rsidRPr="00FC4CDE">
        <w:rPr>
          <w:rFonts w:ascii="Arial" w:hAnsi="Arial" w:cs="Arial"/>
          <w:szCs w:val="21"/>
        </w:rPr>
        <w:t xml:space="preserve"> </w:t>
      </w:r>
      <w:r w:rsidR="00DA1EFA" w:rsidRPr="00FC4CDE">
        <w:rPr>
          <w:rFonts w:ascii="Arial" w:hAnsi="Arial" w:cs="Arial"/>
          <w:szCs w:val="21"/>
        </w:rPr>
        <w:t>fumes,</w:t>
      </w:r>
      <w:r w:rsidR="002C6CD5" w:rsidRPr="00FC4CDE">
        <w:rPr>
          <w:rFonts w:ascii="Arial" w:hAnsi="Arial" w:cs="Arial"/>
          <w:szCs w:val="21"/>
        </w:rPr>
        <w:t xml:space="preserve"> </w:t>
      </w:r>
      <w:r w:rsidR="00DA1EFA" w:rsidRPr="00FC4CDE">
        <w:rPr>
          <w:rFonts w:ascii="Arial" w:hAnsi="Arial" w:cs="Arial"/>
          <w:szCs w:val="21"/>
        </w:rPr>
        <w:t xml:space="preserve">dust) associated with the techniques to be used during the residency. </w:t>
      </w:r>
    </w:p>
    <w:p w14:paraId="0A05AE24" w14:textId="77777777" w:rsidR="003E375F" w:rsidRPr="00FC4CDE" w:rsidRDefault="003E375F" w:rsidP="000229D2">
      <w:pPr>
        <w:rPr>
          <w:rFonts w:ascii="Arial" w:hAnsi="Arial" w:cs="Arial"/>
          <w:szCs w:val="21"/>
        </w:rPr>
      </w:pPr>
    </w:p>
    <w:p w14:paraId="16F66423" w14:textId="77777777" w:rsidR="00084E49" w:rsidRPr="00FC4CDE" w:rsidRDefault="00084E49" w:rsidP="000229D2">
      <w:pPr>
        <w:rPr>
          <w:rFonts w:ascii="Arial" w:hAnsi="Arial" w:cs="Arial"/>
          <w:szCs w:val="21"/>
        </w:rPr>
      </w:pPr>
    </w:p>
    <w:p w14:paraId="056C4A04" w14:textId="77777777" w:rsidR="00DA1EFA" w:rsidRPr="00FC4CDE" w:rsidRDefault="009577F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11</w:t>
      </w:r>
      <w:r w:rsidR="00DA1EFA" w:rsidRPr="00FC4CDE">
        <w:rPr>
          <w:rFonts w:ascii="Arial" w:hAnsi="Arial" w:cs="Arial"/>
          <w:b/>
          <w:szCs w:val="21"/>
        </w:rPr>
        <w:t>. Residency Terms</w:t>
      </w:r>
      <w:r w:rsidR="006E3EF4" w:rsidRPr="00FC4CDE">
        <w:rPr>
          <w:rFonts w:ascii="Arial" w:hAnsi="Arial" w:cs="Arial"/>
          <w:b/>
          <w:szCs w:val="21"/>
        </w:rPr>
        <w:t xml:space="preserve"> </w:t>
      </w:r>
    </w:p>
    <w:p w14:paraId="266030E1" w14:textId="77777777" w:rsidR="000229D2" w:rsidRPr="00FC4CDE" w:rsidRDefault="00DA1EFA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>The selected artist will stay at</w:t>
      </w:r>
      <w:r w:rsidR="000229D2" w:rsidRPr="00FC4CDE">
        <w:rPr>
          <w:rFonts w:ascii="Arial" w:hAnsi="Arial" w:cs="Arial"/>
          <w:szCs w:val="21"/>
        </w:rPr>
        <w:t xml:space="preserve"> the guesthouse of T</w:t>
      </w:r>
      <w:r w:rsidRPr="00FC4CDE">
        <w:rPr>
          <w:rFonts w:ascii="Arial" w:hAnsi="Arial" w:cs="Arial"/>
          <w:szCs w:val="21"/>
        </w:rPr>
        <w:t xml:space="preserve">GS. </w:t>
      </w:r>
      <w:r w:rsidR="000229D2" w:rsidRPr="00FC4CDE">
        <w:rPr>
          <w:rFonts w:ascii="Arial" w:hAnsi="Arial" w:cs="Arial"/>
          <w:szCs w:val="21"/>
        </w:rPr>
        <w:t xml:space="preserve">The </w:t>
      </w:r>
      <w:r w:rsidR="00A90DF0" w:rsidRPr="00FC4CDE">
        <w:rPr>
          <w:rFonts w:ascii="Arial" w:hAnsi="Arial" w:cs="Arial"/>
          <w:szCs w:val="21"/>
        </w:rPr>
        <w:t xml:space="preserve">TGS studio </w:t>
      </w:r>
      <w:r w:rsidR="000229D2" w:rsidRPr="00FC4CDE">
        <w:rPr>
          <w:rFonts w:ascii="Arial" w:hAnsi="Arial" w:cs="Arial"/>
          <w:szCs w:val="21"/>
        </w:rPr>
        <w:t>facilit</w:t>
      </w:r>
      <w:r w:rsidRPr="00FC4CDE">
        <w:rPr>
          <w:rFonts w:ascii="Arial" w:hAnsi="Arial" w:cs="Arial" w:hint="eastAsia"/>
          <w:szCs w:val="21"/>
        </w:rPr>
        <w:t>ies</w:t>
      </w:r>
      <w:r w:rsidR="000229D2" w:rsidRPr="00FC4CDE">
        <w:rPr>
          <w:rFonts w:ascii="Arial" w:hAnsi="Arial" w:cs="Arial"/>
          <w:szCs w:val="21"/>
        </w:rPr>
        <w:t xml:space="preserve"> can be</w:t>
      </w:r>
      <w:r w:rsidR="00A90DF0" w:rsidRPr="00FC4CDE">
        <w:rPr>
          <w:rFonts w:ascii="Arial" w:hAnsi="Arial" w:cs="Arial"/>
          <w:szCs w:val="21"/>
        </w:rPr>
        <w:t xml:space="preserve"> used</w:t>
      </w:r>
      <w:r w:rsidR="000229D2" w:rsidRPr="00FC4CDE">
        <w:rPr>
          <w:rFonts w:ascii="Arial" w:hAnsi="Arial" w:cs="Arial"/>
          <w:szCs w:val="21"/>
        </w:rPr>
        <w:t xml:space="preserve"> up to 5 days </w:t>
      </w:r>
      <w:r w:rsidRPr="00FC4CDE">
        <w:rPr>
          <w:rFonts w:ascii="Arial" w:hAnsi="Arial" w:cs="Arial"/>
          <w:szCs w:val="21"/>
        </w:rPr>
        <w:t xml:space="preserve">per </w:t>
      </w:r>
      <w:r w:rsidR="000229D2" w:rsidRPr="00FC4CDE">
        <w:rPr>
          <w:rFonts w:ascii="Arial" w:hAnsi="Arial" w:cs="Arial"/>
          <w:szCs w:val="21"/>
        </w:rPr>
        <w:t>week. If</w:t>
      </w:r>
      <w:r w:rsidR="000229D2" w:rsidRPr="00FC4CDE">
        <w:rPr>
          <w:rFonts w:ascii="Arial" w:hAnsi="Arial" w:cs="Arial" w:hint="eastAsia"/>
          <w:szCs w:val="21"/>
        </w:rPr>
        <w:t xml:space="preserve"> the artist </w:t>
      </w:r>
      <w:r w:rsidR="000229D2" w:rsidRPr="00FC4CDE">
        <w:rPr>
          <w:rFonts w:ascii="Arial" w:hAnsi="Arial" w:cs="Arial"/>
          <w:szCs w:val="21"/>
        </w:rPr>
        <w:t>blow</w:t>
      </w:r>
      <w:r w:rsidR="000229D2" w:rsidRPr="00FC4CDE">
        <w:rPr>
          <w:rFonts w:ascii="Arial" w:hAnsi="Arial" w:cs="Arial" w:hint="eastAsia"/>
          <w:szCs w:val="21"/>
        </w:rPr>
        <w:t>s</w:t>
      </w:r>
      <w:r w:rsidR="000229D2" w:rsidRPr="00FC4CDE">
        <w:rPr>
          <w:rFonts w:ascii="Arial" w:hAnsi="Arial" w:cs="Arial"/>
          <w:szCs w:val="21"/>
        </w:rPr>
        <w:t xml:space="preserve"> glass</w:t>
      </w:r>
      <w:r w:rsidR="000229D2" w:rsidRPr="00FC4CDE">
        <w:rPr>
          <w:rFonts w:ascii="Arial" w:hAnsi="Arial" w:cs="Arial" w:hint="eastAsia"/>
          <w:szCs w:val="21"/>
        </w:rPr>
        <w:t xml:space="preserve"> at TGS, </w:t>
      </w:r>
      <w:r w:rsidR="000229D2" w:rsidRPr="00FC4CDE">
        <w:rPr>
          <w:rFonts w:ascii="Arial" w:hAnsi="Arial" w:cs="Arial"/>
          <w:szCs w:val="21"/>
        </w:rPr>
        <w:t>one staff member</w:t>
      </w:r>
      <w:r w:rsidR="000229D2" w:rsidRPr="00FC4CDE">
        <w:rPr>
          <w:rFonts w:ascii="Arial" w:hAnsi="Arial" w:cs="Arial" w:hint="eastAsia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 xml:space="preserve">can </w:t>
      </w:r>
      <w:r w:rsidR="002C6CD5" w:rsidRPr="00FC4CDE">
        <w:rPr>
          <w:rFonts w:ascii="Arial" w:hAnsi="Arial" w:cs="Arial" w:hint="eastAsia"/>
          <w:szCs w:val="21"/>
        </w:rPr>
        <w:t>assist</w:t>
      </w:r>
      <w:r w:rsidR="000229D2" w:rsidRPr="00FC4CDE">
        <w:rPr>
          <w:rFonts w:ascii="Arial" w:hAnsi="Arial" w:cs="Arial" w:hint="eastAsia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>the artist</w:t>
      </w:r>
      <w:r w:rsidR="000229D2" w:rsidRPr="00FC4CDE">
        <w:rPr>
          <w:rFonts w:ascii="Arial" w:hAnsi="Arial" w:cs="Arial" w:hint="eastAsia"/>
          <w:szCs w:val="21"/>
        </w:rPr>
        <w:t xml:space="preserve"> upon request.</w:t>
      </w:r>
    </w:p>
    <w:p w14:paraId="533FEEC5" w14:textId="77777777" w:rsidR="00693C6E" w:rsidRPr="00FC4CDE" w:rsidRDefault="00693C6E" w:rsidP="000229D2">
      <w:pPr>
        <w:rPr>
          <w:rFonts w:ascii="Arial" w:hAnsi="Arial" w:cs="Arial"/>
          <w:szCs w:val="21"/>
        </w:rPr>
      </w:pPr>
    </w:p>
    <w:p w14:paraId="56B7DCE6" w14:textId="77777777" w:rsidR="000229D2" w:rsidRPr="00FC4CDE" w:rsidRDefault="00F35EAD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 w:hint="eastAsia"/>
          <w:szCs w:val="21"/>
        </w:rPr>
        <w:t xml:space="preserve">   </w:t>
      </w:r>
      <w:r w:rsidR="000229D2" w:rsidRPr="00FC4CDE">
        <w:rPr>
          <w:rFonts w:ascii="Arial" w:hAnsi="Arial" w:cs="Arial" w:hint="eastAsia"/>
          <w:szCs w:val="21"/>
        </w:rPr>
        <w:t xml:space="preserve">URL of Toyama Glass Studio: http://www.toyama-garasukobo.jp (in Japanese only) </w:t>
      </w:r>
    </w:p>
    <w:p w14:paraId="66A23B85" w14:textId="77777777" w:rsidR="00693C6E" w:rsidRPr="00FC4CDE" w:rsidRDefault="00693C6E" w:rsidP="000229D2">
      <w:pPr>
        <w:rPr>
          <w:rFonts w:ascii="Arial" w:hAnsi="Arial" w:cs="Arial"/>
          <w:b/>
          <w:szCs w:val="21"/>
        </w:rPr>
      </w:pPr>
    </w:p>
    <w:p w14:paraId="78D24098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</w:t>
      </w:r>
      <w:r w:rsidR="009577F2" w:rsidRPr="00FC4CDE">
        <w:rPr>
          <w:rFonts w:ascii="Arial" w:hAnsi="Arial" w:cs="Arial" w:hint="eastAsia"/>
          <w:b/>
          <w:szCs w:val="21"/>
        </w:rPr>
        <w:t>2</w:t>
      </w:r>
      <w:r w:rsidRPr="00FC4CDE">
        <w:rPr>
          <w:rFonts w:ascii="Arial" w:hAnsi="Arial" w:cs="Arial"/>
          <w:b/>
          <w:szCs w:val="21"/>
        </w:rPr>
        <w:t>. Interactive activities</w:t>
      </w:r>
      <w:r w:rsidR="006E3EF4" w:rsidRPr="00FC4CDE">
        <w:rPr>
          <w:rFonts w:ascii="Arial" w:hAnsi="Arial" w:cs="Arial"/>
          <w:b/>
          <w:szCs w:val="21"/>
        </w:rPr>
        <w:t xml:space="preserve"> </w:t>
      </w:r>
    </w:p>
    <w:p w14:paraId="3504FAE9" w14:textId="77777777" w:rsidR="000229D2" w:rsidRPr="00FC4CDE" w:rsidRDefault="000229D2" w:rsidP="0091278A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The aim of this </w:t>
      </w:r>
      <w:r w:rsidR="00A52B8E" w:rsidRPr="00FC4CDE">
        <w:rPr>
          <w:rFonts w:ascii="Arial" w:hAnsi="Arial" w:cs="Arial"/>
          <w:szCs w:val="21"/>
        </w:rPr>
        <w:t>program is to promote glass art and</w:t>
      </w:r>
      <w:r w:rsidRPr="00FC4CDE">
        <w:rPr>
          <w:rFonts w:ascii="Arial" w:hAnsi="Arial" w:cs="Arial"/>
          <w:szCs w:val="21"/>
        </w:rPr>
        <w:t xml:space="preserve"> </w:t>
      </w:r>
      <w:r w:rsidRPr="00FC4CDE">
        <w:rPr>
          <w:rFonts w:ascii="Arial" w:hAnsi="Arial" w:cs="Arial" w:hint="eastAsia"/>
          <w:szCs w:val="21"/>
        </w:rPr>
        <w:t xml:space="preserve">cultural </w:t>
      </w:r>
      <w:r w:rsidRPr="00FC4CDE">
        <w:rPr>
          <w:rFonts w:ascii="Arial" w:hAnsi="Arial" w:cs="Arial"/>
          <w:szCs w:val="21"/>
        </w:rPr>
        <w:t xml:space="preserve">activities, and interact with local people and students. There will be </w:t>
      </w:r>
      <w:r w:rsidR="00A90DF0" w:rsidRPr="00FC4CDE">
        <w:rPr>
          <w:rFonts w:ascii="Arial" w:hAnsi="Arial" w:cs="Arial" w:hint="eastAsia"/>
          <w:szCs w:val="21"/>
        </w:rPr>
        <w:t>additional</w:t>
      </w:r>
      <w:r w:rsidRPr="00FC4CDE">
        <w:rPr>
          <w:rFonts w:ascii="Arial" w:hAnsi="Arial" w:cs="Arial"/>
          <w:szCs w:val="21"/>
        </w:rPr>
        <w:t xml:space="preserve"> activities held during the </w:t>
      </w:r>
      <w:r w:rsidRPr="00FC4CDE">
        <w:rPr>
          <w:rFonts w:ascii="Arial" w:hAnsi="Arial" w:cs="Arial" w:hint="eastAsia"/>
          <w:szCs w:val="21"/>
        </w:rPr>
        <w:t>program</w:t>
      </w:r>
      <w:r w:rsidRPr="00FC4CDE">
        <w:rPr>
          <w:rFonts w:ascii="Arial" w:hAnsi="Arial" w:cs="Arial"/>
          <w:szCs w:val="21"/>
        </w:rPr>
        <w:t xml:space="preserve"> such as lectures, demonstrations, </w:t>
      </w:r>
      <w:r w:rsidRPr="00FC4CDE">
        <w:rPr>
          <w:rFonts w:ascii="Arial" w:hAnsi="Arial" w:cs="Arial" w:hint="eastAsia"/>
          <w:szCs w:val="21"/>
        </w:rPr>
        <w:t>and a solo exhibition</w:t>
      </w:r>
      <w:r w:rsidRPr="00FC4CDE">
        <w:rPr>
          <w:rFonts w:ascii="Arial" w:hAnsi="Arial" w:cs="Arial"/>
          <w:szCs w:val="21"/>
        </w:rPr>
        <w:t xml:space="preserve">. </w:t>
      </w:r>
      <w:r w:rsidRPr="00FC4CDE">
        <w:rPr>
          <w:rFonts w:ascii="Arial" w:hAnsi="Arial" w:cs="Arial" w:hint="eastAsia"/>
          <w:szCs w:val="21"/>
        </w:rPr>
        <w:t xml:space="preserve">The selected artist will take part in the </w:t>
      </w:r>
      <w:r w:rsidRPr="00FC4CDE">
        <w:rPr>
          <w:rFonts w:ascii="Arial" w:hAnsi="Arial" w:cs="Arial"/>
          <w:szCs w:val="21"/>
        </w:rPr>
        <w:t xml:space="preserve">following </w:t>
      </w:r>
      <w:r w:rsidRPr="00FC4CDE">
        <w:rPr>
          <w:rFonts w:ascii="Arial" w:hAnsi="Arial" w:cs="Arial" w:hint="eastAsia"/>
          <w:szCs w:val="21"/>
        </w:rPr>
        <w:t>activities:</w:t>
      </w:r>
    </w:p>
    <w:p w14:paraId="1B1A8182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a) </w:t>
      </w:r>
      <w:r w:rsidRPr="00FC4CDE" w:rsidDel="00561C61">
        <w:rPr>
          <w:rFonts w:ascii="Arial" w:hAnsi="Arial" w:cs="Arial"/>
          <w:szCs w:val="21"/>
        </w:rPr>
        <w:t>Artist lecture</w:t>
      </w:r>
      <w:r w:rsidRPr="00FC4CDE">
        <w:rPr>
          <w:rFonts w:ascii="Arial" w:hAnsi="Arial" w:cs="Arial"/>
          <w:szCs w:val="21"/>
        </w:rPr>
        <w:t>:</w:t>
      </w:r>
    </w:p>
    <w:p w14:paraId="62E708EE" w14:textId="77777777" w:rsidR="003E375F" w:rsidRPr="00FC4CDE" w:rsidRDefault="003E375F" w:rsidP="00DE0470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="000229D2" w:rsidRPr="00FC4CDE">
        <w:rPr>
          <w:rFonts w:ascii="Arial" w:hAnsi="Arial" w:cs="Arial"/>
          <w:szCs w:val="21"/>
        </w:rPr>
        <w:t xml:space="preserve">The artist will present </w:t>
      </w:r>
      <w:r w:rsidR="000229D2" w:rsidRPr="00FC4CDE">
        <w:rPr>
          <w:rFonts w:ascii="Arial" w:hAnsi="Arial" w:cs="Arial" w:hint="eastAsia"/>
          <w:szCs w:val="21"/>
        </w:rPr>
        <w:t>an</w:t>
      </w:r>
      <w:r w:rsidR="00A90DF0" w:rsidRPr="00FC4CDE">
        <w:rPr>
          <w:rFonts w:ascii="Arial" w:hAnsi="Arial" w:cs="Arial"/>
          <w:szCs w:val="21"/>
        </w:rPr>
        <w:t xml:space="preserve"> a</w:t>
      </w:r>
      <w:r w:rsidR="000229D2" w:rsidRPr="00FC4CDE">
        <w:rPr>
          <w:rFonts w:ascii="Arial" w:hAnsi="Arial" w:cs="Arial"/>
          <w:szCs w:val="21"/>
        </w:rPr>
        <w:t>rtist lecture at TIGA</w:t>
      </w:r>
      <w:r w:rsidR="000229D2" w:rsidRPr="00FC4CDE">
        <w:rPr>
          <w:rFonts w:ascii="Arial" w:hAnsi="Arial" w:cs="Arial" w:hint="eastAsia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>(TGS)</w:t>
      </w:r>
      <w:r w:rsidR="00A90DF0" w:rsidRPr="00FC4CDE">
        <w:rPr>
          <w:rFonts w:ascii="Arial" w:hAnsi="Arial" w:cs="Arial"/>
          <w:szCs w:val="21"/>
        </w:rPr>
        <w:t>. The artist will also</w:t>
      </w:r>
      <w:r w:rsidR="000229D2" w:rsidRPr="00FC4CDE">
        <w:rPr>
          <w:rFonts w:ascii="Arial" w:hAnsi="Arial" w:cs="Arial"/>
          <w:szCs w:val="21"/>
        </w:rPr>
        <w:t xml:space="preserve"> </w:t>
      </w:r>
      <w:r w:rsidR="000229D2" w:rsidRPr="00FC4CDE">
        <w:rPr>
          <w:rFonts w:ascii="Arial" w:hAnsi="Arial" w:cs="Arial" w:hint="eastAsia"/>
          <w:szCs w:val="21"/>
        </w:rPr>
        <w:t xml:space="preserve">introduce </w:t>
      </w:r>
    </w:p>
    <w:p w14:paraId="544E6ED9" w14:textId="77777777" w:rsidR="003E375F" w:rsidRPr="00FC4CDE" w:rsidRDefault="003E375F" w:rsidP="00DE0470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="000229D2" w:rsidRPr="00FC4CDE">
        <w:rPr>
          <w:rFonts w:ascii="Arial" w:hAnsi="Arial" w:cs="Arial" w:hint="eastAsia"/>
          <w:szCs w:val="21"/>
        </w:rPr>
        <w:t xml:space="preserve">his/her glass art </w:t>
      </w:r>
      <w:r w:rsidR="000229D2" w:rsidRPr="00FC4CDE">
        <w:rPr>
          <w:rFonts w:ascii="Arial" w:hAnsi="Arial" w:cs="Arial"/>
          <w:szCs w:val="21"/>
        </w:rPr>
        <w:t xml:space="preserve">works and techniques </w:t>
      </w:r>
      <w:r w:rsidR="000229D2" w:rsidRPr="00FC4CDE">
        <w:rPr>
          <w:rFonts w:ascii="Arial" w:hAnsi="Arial" w:cs="Arial" w:hint="eastAsia"/>
          <w:szCs w:val="21"/>
        </w:rPr>
        <w:t xml:space="preserve">through a </w:t>
      </w:r>
      <w:r w:rsidR="00A90DF0" w:rsidRPr="00FC4CDE">
        <w:rPr>
          <w:rFonts w:ascii="Arial" w:hAnsi="Arial" w:cs="Arial"/>
          <w:szCs w:val="21"/>
        </w:rPr>
        <w:t xml:space="preserve">public </w:t>
      </w:r>
      <w:r w:rsidR="000229D2" w:rsidRPr="00FC4CDE">
        <w:rPr>
          <w:rFonts w:ascii="Arial" w:hAnsi="Arial" w:cs="Arial"/>
          <w:szCs w:val="21"/>
        </w:rPr>
        <w:t>demonstration. The audience</w:t>
      </w:r>
    </w:p>
    <w:p w14:paraId="5FFF533F" w14:textId="77777777" w:rsidR="003E375F" w:rsidRPr="00FC4CDE" w:rsidRDefault="003E375F" w:rsidP="00DE0470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</w:t>
      </w:r>
      <w:r w:rsidR="000229D2" w:rsidRPr="00FC4CDE">
        <w:rPr>
          <w:rFonts w:ascii="Arial" w:hAnsi="Arial" w:cs="Arial"/>
          <w:szCs w:val="21"/>
        </w:rPr>
        <w:t xml:space="preserve"> at</w:t>
      </w:r>
      <w:r w:rsidR="000229D2" w:rsidRPr="00FC4CDE">
        <w:rPr>
          <w:rFonts w:ascii="Arial" w:hAnsi="Arial" w:cs="Arial" w:hint="eastAsia"/>
          <w:szCs w:val="21"/>
        </w:rPr>
        <w:t xml:space="preserve"> the </w:t>
      </w:r>
      <w:r w:rsidR="000229D2" w:rsidRPr="00FC4CDE">
        <w:rPr>
          <w:rFonts w:ascii="Arial" w:hAnsi="Arial" w:cs="Arial"/>
          <w:szCs w:val="21"/>
        </w:rPr>
        <w:t>lecture</w:t>
      </w:r>
      <w:r w:rsidR="000229D2" w:rsidRPr="00FC4CDE">
        <w:rPr>
          <w:rFonts w:ascii="Arial" w:hAnsi="Arial" w:cs="Arial" w:hint="eastAsia"/>
          <w:szCs w:val="21"/>
        </w:rPr>
        <w:t xml:space="preserve"> </w:t>
      </w:r>
      <w:r w:rsidR="00F719AD" w:rsidRPr="00FC4CDE">
        <w:rPr>
          <w:rFonts w:ascii="Arial" w:hAnsi="Arial" w:cs="Arial"/>
          <w:szCs w:val="21"/>
        </w:rPr>
        <w:t xml:space="preserve">and demonstration </w:t>
      </w:r>
      <w:r w:rsidR="000229D2" w:rsidRPr="00FC4CDE">
        <w:rPr>
          <w:rFonts w:ascii="Arial" w:hAnsi="Arial" w:cs="Arial" w:hint="eastAsia"/>
          <w:szCs w:val="21"/>
        </w:rPr>
        <w:t>will mainly</w:t>
      </w:r>
      <w:r w:rsidR="000229D2" w:rsidRPr="00FC4CDE">
        <w:rPr>
          <w:rFonts w:ascii="Arial" w:hAnsi="Arial" w:cs="Arial"/>
          <w:szCs w:val="21"/>
        </w:rPr>
        <w:t xml:space="preserve"> be</w:t>
      </w:r>
      <w:r w:rsidR="000229D2" w:rsidRPr="00FC4CDE">
        <w:rPr>
          <w:rFonts w:ascii="Arial" w:hAnsi="Arial" w:cs="Arial" w:hint="eastAsia"/>
          <w:szCs w:val="21"/>
        </w:rPr>
        <w:t xml:space="preserve"> TIGA students and local people who</w:t>
      </w:r>
    </w:p>
    <w:p w14:paraId="61297E9D" w14:textId="77777777" w:rsidR="000229D2" w:rsidRPr="00FC4CDE" w:rsidRDefault="003E375F" w:rsidP="00DE0470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</w:t>
      </w:r>
      <w:r w:rsidR="000229D2" w:rsidRPr="00FC4CDE">
        <w:rPr>
          <w:rFonts w:ascii="Arial" w:hAnsi="Arial" w:cs="Arial" w:hint="eastAsia"/>
          <w:szCs w:val="21"/>
        </w:rPr>
        <w:t xml:space="preserve"> are interested in glass art. </w:t>
      </w:r>
    </w:p>
    <w:p w14:paraId="0FEB2800" w14:textId="77777777" w:rsidR="000229D2" w:rsidRPr="00FC4CDE" w:rsidRDefault="000229D2" w:rsidP="00A317B4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</w:t>
      </w:r>
      <w:r w:rsidR="0094268C" w:rsidRPr="00FC4CDE">
        <w:rPr>
          <w:rFonts w:ascii="Arial" w:hAnsi="Arial" w:cs="Arial"/>
          <w:szCs w:val="21"/>
        </w:rPr>
        <w:t xml:space="preserve">  </w:t>
      </w:r>
      <w:r w:rsidRPr="00FC4CDE">
        <w:rPr>
          <w:rFonts w:ascii="Arial" w:hAnsi="Arial" w:cs="Arial"/>
          <w:szCs w:val="21"/>
        </w:rPr>
        <w:t xml:space="preserve">b) Interactive activities with students:  </w:t>
      </w:r>
    </w:p>
    <w:p w14:paraId="4B6A4F1B" w14:textId="77777777" w:rsidR="003E375F" w:rsidRPr="00FC4CDE" w:rsidRDefault="003E375F" w:rsidP="000229D2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="000229D2" w:rsidRPr="00FC4CDE">
        <w:rPr>
          <w:rFonts w:ascii="Arial" w:hAnsi="Arial" w:cs="Arial"/>
          <w:szCs w:val="21"/>
        </w:rPr>
        <w:t>The artist will interact with students during class time through lectures and</w:t>
      </w:r>
    </w:p>
    <w:p w14:paraId="4869A71C" w14:textId="77777777" w:rsidR="000229D2" w:rsidRPr="00FC4CDE" w:rsidRDefault="003E375F" w:rsidP="000229D2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lastRenderedPageBreak/>
        <w:t xml:space="preserve">    </w:t>
      </w:r>
      <w:r w:rsidR="000229D2" w:rsidRPr="00FC4CDE">
        <w:rPr>
          <w:rFonts w:ascii="Arial" w:hAnsi="Arial" w:cs="Arial"/>
          <w:szCs w:val="21"/>
        </w:rPr>
        <w:t xml:space="preserve"> demonstrations.</w:t>
      </w:r>
    </w:p>
    <w:p w14:paraId="183CB105" w14:textId="77777777" w:rsidR="000229D2" w:rsidRPr="00FC4CDE" w:rsidRDefault="000229D2" w:rsidP="000229D2">
      <w:pPr>
        <w:ind w:left="735" w:hangingChars="350" w:hanging="73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c) Exhibition:</w:t>
      </w:r>
    </w:p>
    <w:p w14:paraId="6B5FCA1B" w14:textId="6DADA96B" w:rsidR="000229D2" w:rsidRPr="00FC4CDE" w:rsidRDefault="000229D2" w:rsidP="00A90DF0">
      <w:pPr>
        <w:ind w:firstLineChars="250" w:firstLine="525"/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From November </w:t>
      </w:r>
      <w:r w:rsidR="00986EE3" w:rsidRPr="00FC4CDE">
        <w:rPr>
          <w:rFonts w:ascii="Arial" w:hAnsi="Arial" w:cs="Arial"/>
          <w:szCs w:val="21"/>
        </w:rPr>
        <w:t>23</w:t>
      </w:r>
      <w:r w:rsidR="0088136C" w:rsidRPr="00FC4CDE">
        <w:rPr>
          <w:rFonts w:ascii="Arial" w:hAnsi="Arial" w:cs="Arial"/>
          <w:szCs w:val="21"/>
        </w:rPr>
        <w:t>-</w:t>
      </w:r>
      <w:r w:rsidR="00986EE3" w:rsidRPr="00FC4CDE">
        <w:rPr>
          <w:rFonts w:ascii="Arial" w:hAnsi="Arial" w:cs="Arial"/>
          <w:szCs w:val="21"/>
        </w:rPr>
        <w:t>2</w:t>
      </w:r>
      <w:r w:rsidR="001C64C0" w:rsidRPr="00FC4CDE">
        <w:rPr>
          <w:rFonts w:ascii="Arial" w:hAnsi="Arial" w:cs="Arial"/>
          <w:szCs w:val="21"/>
        </w:rPr>
        <w:t>7</w:t>
      </w:r>
      <w:r w:rsidR="00084E49" w:rsidRPr="00FC4CDE">
        <w:rPr>
          <w:rFonts w:ascii="Arial" w:hAnsi="Arial" w:cs="Arial" w:hint="eastAsia"/>
          <w:szCs w:val="21"/>
        </w:rPr>
        <w:t>, 20</w:t>
      </w:r>
      <w:r w:rsidR="00BE09F7" w:rsidRPr="00FC4CDE">
        <w:rPr>
          <w:rFonts w:ascii="Arial" w:hAnsi="Arial" w:cs="Arial"/>
          <w:szCs w:val="21"/>
        </w:rPr>
        <w:t>2</w:t>
      </w:r>
      <w:r w:rsidR="001C64C0" w:rsidRPr="00FC4CDE">
        <w:rPr>
          <w:rFonts w:ascii="Arial" w:hAnsi="Arial" w:cs="Arial"/>
          <w:szCs w:val="21"/>
        </w:rPr>
        <w:t>2</w:t>
      </w:r>
    </w:p>
    <w:p w14:paraId="54D95DFA" w14:textId="77777777" w:rsidR="0091278A" w:rsidRPr="00FC4CDE" w:rsidRDefault="003E375F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="000229D2" w:rsidRPr="00FC4CDE">
        <w:rPr>
          <w:rFonts w:ascii="Arial" w:hAnsi="Arial" w:cs="Arial"/>
          <w:szCs w:val="21"/>
        </w:rPr>
        <w:t>The artist will h</w:t>
      </w:r>
      <w:r w:rsidR="000229D2" w:rsidRPr="00FC4CDE">
        <w:rPr>
          <w:rFonts w:ascii="Arial" w:hAnsi="Arial" w:cs="Arial" w:hint="eastAsia"/>
          <w:szCs w:val="21"/>
        </w:rPr>
        <w:t>old</w:t>
      </w:r>
      <w:r w:rsidR="000229D2" w:rsidRPr="00FC4CDE">
        <w:rPr>
          <w:rFonts w:ascii="Arial" w:hAnsi="Arial" w:cs="Arial"/>
          <w:szCs w:val="21"/>
        </w:rPr>
        <w:t xml:space="preserve"> a</w:t>
      </w:r>
      <w:r w:rsidR="000229D2" w:rsidRPr="00FC4CDE">
        <w:rPr>
          <w:rFonts w:ascii="Arial" w:hAnsi="Arial" w:cs="Arial" w:hint="eastAsia"/>
          <w:szCs w:val="21"/>
        </w:rPr>
        <w:t xml:space="preserve"> sol</w:t>
      </w:r>
      <w:r w:rsidR="000229D2" w:rsidRPr="00FC4CDE">
        <w:rPr>
          <w:rFonts w:ascii="Arial" w:hAnsi="Arial" w:cs="Arial"/>
          <w:szCs w:val="21"/>
        </w:rPr>
        <w:t xml:space="preserve">o exhibition at Toyama Glass Museum with </w:t>
      </w:r>
      <w:r w:rsidR="00A90DF0" w:rsidRPr="00FC4CDE">
        <w:rPr>
          <w:rFonts w:ascii="Arial" w:hAnsi="Arial" w:cs="Arial"/>
          <w:szCs w:val="21"/>
        </w:rPr>
        <w:t>new work</w:t>
      </w:r>
    </w:p>
    <w:p w14:paraId="31F71683" w14:textId="4D98ACF5" w:rsidR="000229D2" w:rsidRPr="00FC4CDE" w:rsidRDefault="003E375F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="00A90DF0" w:rsidRPr="00FC4CDE">
        <w:rPr>
          <w:rFonts w:ascii="Arial" w:hAnsi="Arial" w:cs="Arial" w:hint="eastAsia"/>
          <w:szCs w:val="21"/>
        </w:rPr>
        <w:t>produced</w:t>
      </w:r>
      <w:r w:rsidR="000229D2" w:rsidRPr="00FC4CDE">
        <w:rPr>
          <w:rFonts w:ascii="Arial" w:hAnsi="Arial" w:cs="Arial" w:hint="eastAsia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>during the program</w:t>
      </w:r>
      <w:r w:rsidR="000229D2" w:rsidRPr="00FC4CDE">
        <w:rPr>
          <w:rFonts w:ascii="Arial" w:hAnsi="Arial" w:cs="Arial" w:hint="eastAsia"/>
          <w:szCs w:val="21"/>
        </w:rPr>
        <w:t xml:space="preserve"> and </w:t>
      </w:r>
      <w:r w:rsidR="000229D2" w:rsidRPr="00FC4CDE">
        <w:rPr>
          <w:rFonts w:ascii="Arial" w:hAnsi="Arial" w:cs="Arial"/>
          <w:szCs w:val="21"/>
        </w:rPr>
        <w:t>work made</w:t>
      </w:r>
      <w:r w:rsidR="00A90DF0" w:rsidRPr="00FC4CDE">
        <w:rPr>
          <w:rFonts w:ascii="Arial" w:hAnsi="Arial" w:cs="Arial"/>
          <w:szCs w:val="21"/>
        </w:rPr>
        <w:t xml:space="preserve"> </w:t>
      </w:r>
      <w:r w:rsidR="000229D2" w:rsidRPr="00FC4CDE">
        <w:rPr>
          <w:rFonts w:ascii="Arial" w:hAnsi="Arial" w:cs="Arial"/>
          <w:szCs w:val="21"/>
        </w:rPr>
        <w:t>prior to the program.</w:t>
      </w:r>
    </w:p>
    <w:p w14:paraId="6F277F7F" w14:textId="77777777" w:rsidR="003E375F" w:rsidRPr="00FC4CDE" w:rsidRDefault="000229D2" w:rsidP="00330AFF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 </w:t>
      </w:r>
      <w:r w:rsidRPr="00FC4CDE">
        <w:rPr>
          <w:rFonts w:ascii="Arial" w:hAnsi="Arial" w:cs="Arial" w:hint="eastAsia"/>
          <w:szCs w:val="21"/>
        </w:rPr>
        <w:t xml:space="preserve"> </w:t>
      </w:r>
    </w:p>
    <w:p w14:paraId="59531828" w14:textId="77777777" w:rsidR="003E375F" w:rsidRPr="00FC4CDE" w:rsidRDefault="003E375F" w:rsidP="00330AFF">
      <w:pPr>
        <w:rPr>
          <w:rFonts w:ascii="Arial" w:hAnsi="Arial" w:cs="Arial"/>
          <w:szCs w:val="21"/>
        </w:rPr>
      </w:pPr>
    </w:p>
    <w:p w14:paraId="63D29B75" w14:textId="77777777" w:rsidR="00084E49" w:rsidRPr="00FC4CDE" w:rsidRDefault="00084E49" w:rsidP="00330AFF">
      <w:pPr>
        <w:rPr>
          <w:rFonts w:ascii="Arial" w:hAnsi="Arial" w:cs="Arial"/>
          <w:b/>
          <w:szCs w:val="21"/>
        </w:rPr>
      </w:pPr>
    </w:p>
    <w:p w14:paraId="21A2CB0C" w14:textId="77777777" w:rsidR="000229D2" w:rsidRPr="00FC4CDE" w:rsidRDefault="000229D2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</w:t>
      </w:r>
      <w:r w:rsidR="009577F2" w:rsidRPr="00FC4CDE">
        <w:rPr>
          <w:rFonts w:ascii="Arial" w:hAnsi="Arial" w:cs="Arial" w:hint="eastAsia"/>
          <w:b/>
          <w:szCs w:val="21"/>
        </w:rPr>
        <w:t>3</w:t>
      </w:r>
      <w:r w:rsidRPr="00FC4CDE">
        <w:rPr>
          <w:rFonts w:ascii="Arial" w:hAnsi="Arial" w:cs="Arial" w:hint="eastAsia"/>
          <w:b/>
          <w:szCs w:val="21"/>
        </w:rPr>
        <w:t>.</w:t>
      </w:r>
      <w:r w:rsidRPr="00FC4CDE">
        <w:rPr>
          <w:rFonts w:ascii="Arial" w:hAnsi="Arial" w:cs="Arial"/>
          <w:b/>
          <w:szCs w:val="21"/>
        </w:rPr>
        <w:t xml:space="preserve"> </w:t>
      </w:r>
      <w:r w:rsidRPr="00FC4CDE">
        <w:rPr>
          <w:rFonts w:ascii="Arial" w:hAnsi="Arial" w:cs="Arial" w:hint="eastAsia"/>
          <w:b/>
          <w:szCs w:val="21"/>
        </w:rPr>
        <w:t xml:space="preserve">Terms and </w:t>
      </w:r>
      <w:r w:rsidRPr="00FC4CDE">
        <w:rPr>
          <w:rFonts w:ascii="Arial" w:hAnsi="Arial" w:cs="Arial"/>
          <w:b/>
          <w:szCs w:val="21"/>
        </w:rPr>
        <w:t>Conditions</w:t>
      </w:r>
    </w:p>
    <w:p w14:paraId="7D544247" w14:textId="77777777" w:rsidR="000229D2" w:rsidRPr="00FC4CDE" w:rsidRDefault="0088136C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The </w:t>
      </w:r>
      <w:r w:rsidR="007F26E4" w:rsidRPr="00FC4CDE">
        <w:rPr>
          <w:rFonts w:ascii="Arial" w:hAnsi="Arial" w:cs="Arial"/>
          <w:szCs w:val="21"/>
        </w:rPr>
        <w:t xml:space="preserve">Toyama </w:t>
      </w:r>
      <w:r w:rsidR="000229D2" w:rsidRPr="00FC4CDE">
        <w:rPr>
          <w:rFonts w:ascii="Arial" w:hAnsi="Arial" w:cs="Arial"/>
          <w:szCs w:val="21"/>
        </w:rPr>
        <w:t>Institute of Glass Art</w:t>
      </w:r>
      <w:r w:rsidR="000229D2" w:rsidRPr="00FC4CDE">
        <w:rPr>
          <w:rFonts w:ascii="Arial" w:hAnsi="Arial" w:cs="Arial" w:hint="eastAsia"/>
          <w:szCs w:val="21"/>
        </w:rPr>
        <w:t xml:space="preserve"> Extension Program Executive Committee</w:t>
      </w:r>
      <w:r w:rsidR="000229D2" w:rsidRPr="00FC4CDE">
        <w:rPr>
          <w:rFonts w:ascii="Arial" w:hAnsi="Arial" w:cs="Arial"/>
          <w:szCs w:val="21"/>
        </w:rPr>
        <w:t xml:space="preserve"> and the selected artist must agree on the following conditions of the program.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0"/>
      </w:tblGrid>
      <w:tr w:rsidR="00FC4CDE" w:rsidRPr="00FC4CDE" w14:paraId="04020F1C" w14:textId="77777777">
        <w:tc>
          <w:tcPr>
            <w:tcW w:w="2880" w:type="dxa"/>
            <w:shd w:val="clear" w:color="auto" w:fill="auto"/>
          </w:tcPr>
          <w:p w14:paraId="247FA378" w14:textId="77777777" w:rsidR="000229D2" w:rsidRPr="00FC4CDE" w:rsidRDefault="000229D2" w:rsidP="000229D2">
            <w:pPr>
              <w:jc w:val="center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4FAEE7DE" w14:textId="77777777" w:rsidR="000229D2" w:rsidRPr="00FC4CDE" w:rsidRDefault="000229D2" w:rsidP="000229D2">
            <w:pPr>
              <w:jc w:val="center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Description</w:t>
            </w:r>
          </w:p>
        </w:tc>
      </w:tr>
      <w:tr w:rsidR="00FC4CDE" w:rsidRPr="00FC4CDE" w14:paraId="102030E5" w14:textId="77777777">
        <w:tc>
          <w:tcPr>
            <w:tcW w:w="2880" w:type="dxa"/>
            <w:shd w:val="clear" w:color="auto" w:fill="auto"/>
          </w:tcPr>
          <w:p w14:paraId="5E0A6862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Traveling expenses</w:t>
            </w:r>
          </w:p>
        </w:tc>
        <w:tc>
          <w:tcPr>
            <w:tcW w:w="5760" w:type="dxa"/>
            <w:shd w:val="clear" w:color="auto" w:fill="auto"/>
          </w:tcPr>
          <w:p w14:paraId="50534ED1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organizer will reimburse the following expenses:</w:t>
            </w:r>
          </w:p>
          <w:p w14:paraId="27039240" w14:textId="77777777" w:rsidR="000229D2" w:rsidRPr="00FC4CDE" w:rsidRDefault="000229D2" w:rsidP="000229D2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- one round trip between the artist’s current residence and </w:t>
            </w:r>
            <w:r w:rsidRPr="00FC4CDE">
              <w:rPr>
                <w:rFonts w:ascii="Arial" w:hAnsi="Arial" w:cs="Arial" w:hint="eastAsia"/>
                <w:szCs w:val="21"/>
              </w:rPr>
              <w:t xml:space="preserve">Toyama, </w:t>
            </w:r>
            <w:r w:rsidRPr="00FC4CDE">
              <w:rPr>
                <w:rFonts w:ascii="Arial" w:hAnsi="Arial" w:cs="Arial"/>
                <w:szCs w:val="21"/>
              </w:rPr>
              <w:t>Japan</w:t>
            </w:r>
          </w:p>
          <w:p w14:paraId="4F0E716C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- The coverage is up to 200,000 Japanese Yen (JPY)</w:t>
            </w:r>
          </w:p>
          <w:p w14:paraId="782223B5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- </w:t>
            </w:r>
            <w:r w:rsidR="0088136C" w:rsidRPr="00FC4CDE">
              <w:rPr>
                <w:rFonts w:ascii="Arial" w:hAnsi="Arial" w:cs="Arial"/>
                <w:szCs w:val="21"/>
              </w:rPr>
              <w:t>Costs exceeding this amount</w:t>
            </w:r>
            <w:r w:rsidRPr="00FC4CDE">
              <w:rPr>
                <w:rFonts w:ascii="Arial" w:hAnsi="Arial" w:cs="Arial"/>
                <w:szCs w:val="21"/>
              </w:rPr>
              <w:t xml:space="preserve"> will be covered by the artist</w:t>
            </w:r>
          </w:p>
          <w:p w14:paraId="50C0D109" w14:textId="77777777" w:rsidR="000229D2" w:rsidRPr="00FC4CDE" w:rsidRDefault="000229D2" w:rsidP="0091278A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- The covered amount is reimbursed upon arrival </w:t>
            </w:r>
            <w:r w:rsidRPr="00FC4CDE">
              <w:rPr>
                <w:rFonts w:ascii="Arial" w:hAnsi="Arial" w:cs="Arial" w:hint="eastAsia"/>
                <w:szCs w:val="21"/>
              </w:rPr>
              <w:t xml:space="preserve">of the artist </w:t>
            </w:r>
            <w:r w:rsidRPr="00FC4CDE">
              <w:rPr>
                <w:rFonts w:ascii="Arial" w:hAnsi="Arial" w:cs="Arial"/>
                <w:szCs w:val="21"/>
              </w:rPr>
              <w:t>in T</w:t>
            </w:r>
            <w:r w:rsidRPr="00FC4CDE">
              <w:rPr>
                <w:rFonts w:ascii="Arial" w:hAnsi="Arial" w:cs="Arial" w:hint="eastAsia"/>
                <w:szCs w:val="21"/>
              </w:rPr>
              <w:t>oyama. (</w:t>
            </w:r>
            <w:r w:rsidR="0091278A" w:rsidRPr="00FC4CDE">
              <w:rPr>
                <w:rFonts w:ascii="Arial" w:hAnsi="Arial" w:cs="Arial" w:hint="eastAsia"/>
                <w:szCs w:val="21"/>
              </w:rPr>
              <w:t>T</w:t>
            </w:r>
            <w:r w:rsidRPr="00FC4CDE">
              <w:rPr>
                <w:rFonts w:ascii="Arial" w:hAnsi="Arial" w:cs="Arial" w:hint="eastAsia"/>
                <w:szCs w:val="21"/>
              </w:rPr>
              <w:t>he artist is requi</w:t>
            </w:r>
            <w:r w:rsidR="0091278A" w:rsidRPr="00FC4CDE">
              <w:rPr>
                <w:rFonts w:ascii="Arial" w:hAnsi="Arial" w:cs="Arial" w:hint="eastAsia"/>
                <w:szCs w:val="21"/>
              </w:rPr>
              <w:t xml:space="preserve">red to purchase the air tickets </w:t>
            </w:r>
            <w:r w:rsidR="0091278A" w:rsidRPr="00FC4CDE">
              <w:rPr>
                <w:rFonts w:ascii="Arial" w:hAnsi="Arial" w:cs="Arial"/>
                <w:szCs w:val="21"/>
              </w:rPr>
              <w:t xml:space="preserve">independently </w:t>
            </w:r>
            <w:r w:rsidRPr="00FC4CDE">
              <w:rPr>
                <w:rFonts w:ascii="Arial" w:hAnsi="Arial" w:cs="Arial" w:hint="eastAsia"/>
                <w:szCs w:val="21"/>
              </w:rPr>
              <w:t xml:space="preserve">and submit all the necessary documents </w:t>
            </w:r>
            <w:r w:rsidRPr="00FC4CDE">
              <w:rPr>
                <w:rFonts w:ascii="Arial" w:hAnsi="Arial" w:cs="Arial"/>
                <w:szCs w:val="21"/>
              </w:rPr>
              <w:t xml:space="preserve">and </w:t>
            </w:r>
            <w:r w:rsidRPr="00FC4CDE">
              <w:rPr>
                <w:rFonts w:ascii="Arial" w:hAnsi="Arial" w:cs="Arial" w:hint="eastAsia"/>
                <w:szCs w:val="21"/>
              </w:rPr>
              <w:t>receipts to the organizer.)</w:t>
            </w:r>
          </w:p>
        </w:tc>
      </w:tr>
      <w:tr w:rsidR="00FC4CDE" w:rsidRPr="00FC4CDE" w14:paraId="69BDE991" w14:textId="77777777">
        <w:tc>
          <w:tcPr>
            <w:tcW w:w="2880" w:type="dxa"/>
            <w:shd w:val="clear" w:color="auto" w:fill="auto"/>
          </w:tcPr>
          <w:p w14:paraId="3E0086E0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Period of </w:t>
            </w:r>
            <w:r w:rsidRPr="00FC4CDE">
              <w:rPr>
                <w:rFonts w:ascii="Arial" w:hAnsi="Arial" w:cs="Arial" w:hint="eastAsia"/>
                <w:szCs w:val="21"/>
              </w:rPr>
              <w:t>the program</w:t>
            </w:r>
          </w:p>
        </w:tc>
        <w:tc>
          <w:tcPr>
            <w:tcW w:w="5760" w:type="dxa"/>
            <w:shd w:val="clear" w:color="auto" w:fill="auto"/>
          </w:tcPr>
          <w:p w14:paraId="3543165E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6 weeks (42 days)</w:t>
            </w:r>
          </w:p>
        </w:tc>
      </w:tr>
      <w:tr w:rsidR="00FC4CDE" w:rsidRPr="00FC4CDE" w14:paraId="59D8EBB2" w14:textId="77777777">
        <w:trPr>
          <w:trHeight w:val="1803"/>
        </w:trPr>
        <w:tc>
          <w:tcPr>
            <w:tcW w:w="2880" w:type="dxa"/>
            <w:shd w:val="clear" w:color="auto" w:fill="auto"/>
          </w:tcPr>
          <w:p w14:paraId="35B63C37" w14:textId="77777777" w:rsidR="000229D2" w:rsidRPr="00FC4CDE" w:rsidRDefault="002C6CD5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P</w:t>
            </w:r>
            <w:r w:rsidR="000229D2" w:rsidRPr="00FC4CDE">
              <w:rPr>
                <w:rFonts w:ascii="Arial" w:hAnsi="Arial" w:cs="Arial"/>
                <w:szCs w:val="21"/>
              </w:rPr>
              <w:t>roduction</w:t>
            </w:r>
            <w:r w:rsidRPr="00FC4CDE">
              <w:rPr>
                <w:rFonts w:ascii="Arial" w:hAnsi="Arial" w:cs="Arial"/>
                <w:szCs w:val="21"/>
              </w:rPr>
              <w:t xml:space="preserve"> stipend</w:t>
            </w:r>
          </w:p>
        </w:tc>
        <w:tc>
          <w:tcPr>
            <w:tcW w:w="5760" w:type="dxa"/>
            <w:shd w:val="clear" w:color="auto" w:fill="auto"/>
          </w:tcPr>
          <w:p w14:paraId="2B30C9F9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organizer </w:t>
            </w:r>
            <w:r w:rsidRPr="00FC4CDE">
              <w:rPr>
                <w:rFonts w:ascii="Arial" w:hAnsi="Arial" w:cs="Arial" w:hint="eastAsia"/>
                <w:szCs w:val="21"/>
              </w:rPr>
              <w:t xml:space="preserve">can </w:t>
            </w:r>
            <w:r w:rsidRPr="00FC4CDE">
              <w:rPr>
                <w:rFonts w:ascii="Arial" w:hAnsi="Arial" w:cs="Arial"/>
                <w:szCs w:val="21"/>
              </w:rPr>
              <w:t>provide the artist subsidi</w:t>
            </w:r>
            <w:r w:rsidRPr="00FC4CDE">
              <w:rPr>
                <w:rFonts w:ascii="Arial" w:hAnsi="Arial" w:cs="Arial" w:hint="eastAsia"/>
                <w:szCs w:val="21"/>
              </w:rPr>
              <w:t>es</w:t>
            </w:r>
            <w:r w:rsidRPr="00FC4CDE">
              <w:rPr>
                <w:rFonts w:ascii="Arial" w:hAnsi="Arial" w:cs="Arial"/>
                <w:szCs w:val="21"/>
              </w:rPr>
              <w:t xml:space="preserve"> for</w:t>
            </w:r>
          </w:p>
          <w:p w14:paraId="09C10D95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production during the program</w:t>
            </w:r>
            <w:r w:rsidRPr="00FC4CDE">
              <w:rPr>
                <w:rFonts w:ascii="Arial" w:hAnsi="Arial" w:cs="Arial" w:hint="eastAsia"/>
                <w:szCs w:val="21"/>
              </w:rPr>
              <w:t xml:space="preserve"> upon request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4E32C27A" w14:textId="77777777" w:rsidR="000229D2" w:rsidRPr="00FC4CDE" w:rsidRDefault="000229D2" w:rsidP="000229D2">
            <w:pPr>
              <w:numPr>
                <w:ilvl w:val="0"/>
                <w:numId w:val="2"/>
              </w:num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 w:hint="eastAsia"/>
                <w:szCs w:val="21"/>
              </w:rPr>
              <w:t xml:space="preserve">Maximum amount is </w:t>
            </w:r>
            <w:r w:rsidRPr="00FC4CDE">
              <w:rPr>
                <w:rFonts w:ascii="Arial" w:hAnsi="Arial" w:cs="Arial"/>
                <w:szCs w:val="21"/>
              </w:rPr>
              <w:t>JPY 3,000/day x 42 = JPY 126,000</w:t>
            </w:r>
          </w:p>
          <w:p w14:paraId="0C5BA8C0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Income tax will be charged for the above total amount.</w:t>
            </w:r>
          </w:p>
          <w:p w14:paraId="33658CD7" w14:textId="77777777" w:rsidR="000229D2" w:rsidRPr="00FC4CDE" w:rsidRDefault="000229D2" w:rsidP="006E3EF4">
            <w:pPr>
              <w:numPr>
                <w:ilvl w:val="0"/>
                <w:numId w:val="2"/>
              </w:num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Japanese residents </w:t>
            </w:r>
            <w:r w:rsidR="004A612B" w:rsidRPr="00FC4CDE">
              <w:rPr>
                <w:rFonts w:ascii="Arial" w:hAnsi="Arial" w:cs="Arial"/>
                <w:szCs w:val="21"/>
              </w:rPr>
              <w:t xml:space="preserve">tax rate </w:t>
            </w:r>
            <w:r w:rsidRPr="00FC4CDE">
              <w:rPr>
                <w:rFonts w:ascii="Arial" w:hAnsi="Arial" w:cs="Arial"/>
                <w:szCs w:val="21"/>
              </w:rPr>
              <w:t>10.21%</w:t>
            </w:r>
          </w:p>
        </w:tc>
      </w:tr>
      <w:tr w:rsidR="00FC4CDE" w:rsidRPr="00FC4CDE" w14:paraId="40EEB073" w14:textId="77777777" w:rsidTr="003E375F">
        <w:trPr>
          <w:trHeight w:val="2542"/>
        </w:trPr>
        <w:tc>
          <w:tcPr>
            <w:tcW w:w="2880" w:type="dxa"/>
            <w:shd w:val="clear" w:color="auto" w:fill="auto"/>
          </w:tcPr>
          <w:p w14:paraId="71D6F277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Material cost</w:t>
            </w:r>
          </w:p>
        </w:tc>
        <w:tc>
          <w:tcPr>
            <w:tcW w:w="5760" w:type="dxa"/>
            <w:shd w:val="clear" w:color="auto" w:fill="auto"/>
          </w:tcPr>
          <w:p w14:paraId="5E20A129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organizer </w:t>
            </w:r>
            <w:r w:rsidR="004A612B" w:rsidRPr="00FC4CDE">
              <w:rPr>
                <w:rFonts w:ascii="Arial" w:hAnsi="Arial" w:cs="Arial"/>
                <w:szCs w:val="21"/>
              </w:rPr>
              <w:t>will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>cover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>material cost for production during the program.</w:t>
            </w:r>
          </w:p>
          <w:p w14:paraId="24D38B52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- The coverage is up to JPY 250,000 </w:t>
            </w:r>
          </w:p>
          <w:p w14:paraId="62949211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- Exceeded cost </w:t>
            </w:r>
            <w:r w:rsidRPr="00FC4CDE">
              <w:rPr>
                <w:rFonts w:ascii="Arial" w:hAnsi="Arial" w:cs="Arial" w:hint="eastAsia"/>
                <w:szCs w:val="21"/>
              </w:rPr>
              <w:t>will be</w:t>
            </w:r>
            <w:r w:rsidRPr="00FC4CDE">
              <w:rPr>
                <w:rFonts w:ascii="Arial" w:hAnsi="Arial" w:cs="Arial"/>
                <w:szCs w:val="21"/>
              </w:rPr>
              <w:t xml:space="preserve"> covered by the artist.</w:t>
            </w:r>
          </w:p>
          <w:p w14:paraId="78B488BD" w14:textId="77777777" w:rsidR="000229D2" w:rsidRPr="00FC4CDE" w:rsidRDefault="000229D2" w:rsidP="00A317B4">
            <w:pPr>
              <w:ind w:leftChars="-29" w:left="149" w:hangingChars="100" w:hanging="210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-</w:t>
            </w:r>
            <w:r w:rsidRPr="00FC4CDE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Pr="00FC4CDE">
              <w:rPr>
                <w:rFonts w:ascii="Arial" w:hAnsi="Arial" w:cs="Arial" w:hint="eastAsia"/>
                <w:szCs w:val="21"/>
              </w:rPr>
              <w:t xml:space="preserve">For </w:t>
            </w:r>
            <w:r w:rsidR="004A612B" w:rsidRPr="00FC4CDE">
              <w:rPr>
                <w:rFonts w:ascii="Arial" w:hAnsi="Arial" w:cs="Arial"/>
                <w:szCs w:val="21"/>
              </w:rPr>
              <w:t>the purpose of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="004A612B" w:rsidRPr="00FC4CDE">
              <w:rPr>
                <w:rFonts w:ascii="Arial" w:hAnsi="Arial" w:cs="Arial" w:hint="eastAsia"/>
                <w:szCs w:val="21"/>
              </w:rPr>
              <w:t xml:space="preserve">reimbursement, </w:t>
            </w:r>
            <w:r w:rsidR="004A612B" w:rsidRPr="00FC4CDE">
              <w:rPr>
                <w:rFonts w:ascii="Arial" w:hAnsi="Arial" w:cs="Arial"/>
                <w:szCs w:val="21"/>
              </w:rPr>
              <w:t>if the</w:t>
            </w:r>
            <w:r w:rsidRPr="00FC4CDE">
              <w:rPr>
                <w:rFonts w:ascii="Arial" w:hAnsi="Arial" w:cs="Arial"/>
                <w:szCs w:val="21"/>
              </w:rPr>
              <w:t xml:space="preserve"> artist </w:t>
            </w:r>
            <w:r w:rsidR="0091278A" w:rsidRPr="00FC4CDE">
              <w:rPr>
                <w:rFonts w:ascii="Arial" w:hAnsi="Arial" w:cs="Arial"/>
                <w:szCs w:val="21"/>
              </w:rPr>
              <w:t>plans to purchase</w:t>
            </w:r>
            <w:r w:rsidR="00E8527B" w:rsidRPr="00FC4CDE">
              <w:rPr>
                <w:rFonts w:ascii="Arial" w:hAnsi="Arial" w:cs="Arial"/>
                <w:szCs w:val="21"/>
              </w:rPr>
              <w:t xml:space="preserve"> their own </w:t>
            </w:r>
            <w:r w:rsidR="0091278A" w:rsidRPr="00FC4CDE">
              <w:rPr>
                <w:rFonts w:ascii="Arial" w:hAnsi="Arial" w:cs="Arial"/>
                <w:szCs w:val="21"/>
              </w:rPr>
              <w:t>materials</w:t>
            </w:r>
            <w:r w:rsidR="00E8527B" w:rsidRPr="00FC4CDE">
              <w:rPr>
                <w:rFonts w:ascii="Arial" w:hAnsi="Arial" w:cs="Arial"/>
                <w:szCs w:val="21"/>
              </w:rPr>
              <w:t xml:space="preserve"> </w:t>
            </w:r>
            <w:r w:rsidR="0091278A" w:rsidRPr="00FC4CDE">
              <w:rPr>
                <w:rFonts w:ascii="Arial" w:hAnsi="Arial" w:cs="Arial"/>
                <w:szCs w:val="21"/>
              </w:rPr>
              <w:t xml:space="preserve">and bring them to </w:t>
            </w:r>
            <w:r w:rsidR="00A317B4" w:rsidRPr="00FC4CDE">
              <w:rPr>
                <w:rFonts w:ascii="Arial" w:hAnsi="Arial" w:cs="Arial"/>
                <w:szCs w:val="21"/>
              </w:rPr>
              <w:t>TIGA</w:t>
            </w:r>
            <w:r w:rsidR="0091278A" w:rsidRPr="00FC4CDE">
              <w:rPr>
                <w:rFonts w:ascii="Arial" w:hAnsi="Arial" w:cs="Arial"/>
                <w:szCs w:val="21"/>
              </w:rPr>
              <w:t>, he/she needs to consult with the organizer beforehand.</w:t>
            </w:r>
          </w:p>
        </w:tc>
      </w:tr>
      <w:tr w:rsidR="00FC4CDE" w:rsidRPr="00FC4CDE" w14:paraId="1B4BCB7B" w14:textId="77777777">
        <w:trPr>
          <w:trHeight w:val="2759"/>
        </w:trPr>
        <w:tc>
          <w:tcPr>
            <w:tcW w:w="2880" w:type="dxa"/>
            <w:shd w:val="clear" w:color="auto" w:fill="auto"/>
          </w:tcPr>
          <w:p w14:paraId="1FF3F3F0" w14:textId="77777777" w:rsidR="000229D2" w:rsidRPr="00FC4CDE" w:rsidRDefault="002C6CD5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lastRenderedPageBreak/>
              <w:t>Accommodation</w:t>
            </w:r>
          </w:p>
        </w:tc>
        <w:tc>
          <w:tcPr>
            <w:tcW w:w="5760" w:type="dxa"/>
            <w:shd w:val="clear" w:color="auto" w:fill="auto"/>
          </w:tcPr>
          <w:p w14:paraId="6CE1EE97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</w:t>
            </w:r>
            <w:r w:rsidR="00B13052" w:rsidRPr="00FC4CDE">
              <w:rPr>
                <w:rFonts w:ascii="Arial" w:hAnsi="Arial" w:cs="Arial"/>
                <w:szCs w:val="21"/>
              </w:rPr>
              <w:t>he artist stays at the guest</w:t>
            </w:r>
            <w:r w:rsidRPr="00FC4CDE">
              <w:rPr>
                <w:rFonts w:ascii="Arial" w:hAnsi="Arial" w:cs="Arial"/>
                <w:szCs w:val="21"/>
              </w:rPr>
              <w:t xml:space="preserve">house </w:t>
            </w:r>
            <w:r w:rsidRPr="00FC4CDE">
              <w:rPr>
                <w:rFonts w:ascii="Arial" w:hAnsi="Arial" w:cs="Arial" w:hint="eastAsia"/>
                <w:szCs w:val="21"/>
              </w:rPr>
              <w:t>which the organizer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  <w:r w:rsidRPr="00FC4CDE">
              <w:rPr>
                <w:rFonts w:ascii="Arial" w:hAnsi="Arial" w:cs="Arial" w:hint="eastAsia"/>
                <w:szCs w:val="21"/>
              </w:rPr>
              <w:t>provides</w:t>
            </w:r>
            <w:r w:rsidR="00236838" w:rsidRPr="00FC4CDE">
              <w:rPr>
                <w:rFonts w:ascii="Arial" w:hAnsi="Arial" w:cs="Arial"/>
                <w:szCs w:val="21"/>
              </w:rPr>
              <w:t>.</w:t>
            </w:r>
            <w:r w:rsidR="0091278A" w:rsidRPr="00FC4CDE">
              <w:rPr>
                <w:rFonts w:ascii="Arial" w:hAnsi="Arial" w:cs="Arial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>T</w:t>
            </w:r>
            <w:r w:rsidR="0091278A" w:rsidRPr="00FC4CDE">
              <w:rPr>
                <w:rFonts w:ascii="Arial" w:hAnsi="Arial" w:cs="Arial"/>
                <w:szCs w:val="21"/>
              </w:rPr>
              <w:t>he organizer covers the cost of</w:t>
            </w:r>
            <w:r w:rsidR="00515342" w:rsidRPr="00FC4CDE">
              <w:rPr>
                <w:rFonts w:ascii="Arial" w:hAnsi="Arial" w:cs="Arial"/>
                <w:szCs w:val="21"/>
              </w:rPr>
              <w:t xml:space="preserve"> accommodation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  <w:r w:rsidR="00515342" w:rsidRPr="00FC4CDE">
              <w:rPr>
                <w:rFonts w:ascii="Arial" w:hAnsi="Arial" w:cs="Arial" w:hint="eastAsia"/>
                <w:szCs w:val="21"/>
              </w:rPr>
              <w:t>in</w:t>
            </w:r>
            <w:r w:rsidR="00B13052" w:rsidRPr="00FC4CDE">
              <w:rPr>
                <w:rFonts w:ascii="Arial" w:hAnsi="Arial" w:cs="Arial" w:hint="eastAsia"/>
                <w:szCs w:val="21"/>
              </w:rPr>
              <w:t xml:space="preserve"> the guest</w:t>
            </w:r>
            <w:r w:rsidRPr="00FC4CDE">
              <w:rPr>
                <w:rFonts w:ascii="Arial" w:hAnsi="Arial" w:cs="Arial" w:hint="eastAsia"/>
                <w:szCs w:val="21"/>
              </w:rPr>
              <w:t>house.</w:t>
            </w:r>
          </w:p>
          <w:p w14:paraId="328AFDBC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I</w:t>
            </w:r>
            <w:r w:rsidRPr="00FC4CDE">
              <w:rPr>
                <w:rFonts w:ascii="Arial" w:hAnsi="Arial" w:cs="Arial" w:hint="eastAsia"/>
                <w:szCs w:val="21"/>
              </w:rPr>
              <w:t>f</w:t>
            </w:r>
            <w:r w:rsidRPr="00FC4CDE">
              <w:rPr>
                <w:rFonts w:ascii="Arial" w:hAnsi="Arial" w:cs="Arial"/>
                <w:szCs w:val="21"/>
              </w:rPr>
              <w:t xml:space="preserve"> the artist stays somewhere other than the </w:t>
            </w:r>
            <w:r w:rsidR="00B13052" w:rsidRPr="00FC4CDE">
              <w:rPr>
                <w:rFonts w:ascii="Arial" w:hAnsi="Arial" w:cs="Arial"/>
                <w:szCs w:val="21"/>
              </w:rPr>
              <w:t>guest</w:t>
            </w:r>
            <w:r w:rsidRPr="00FC4CDE">
              <w:rPr>
                <w:rFonts w:ascii="Arial" w:hAnsi="Arial" w:cs="Arial"/>
                <w:szCs w:val="21"/>
              </w:rPr>
              <w:t xml:space="preserve">house, </w:t>
            </w:r>
            <w:r w:rsidRPr="00FC4CDE">
              <w:rPr>
                <w:rFonts w:ascii="Arial" w:hAnsi="Arial" w:cs="Arial" w:hint="eastAsia"/>
                <w:szCs w:val="21"/>
              </w:rPr>
              <w:t xml:space="preserve">all </w:t>
            </w:r>
            <w:r w:rsidRPr="00FC4CDE">
              <w:rPr>
                <w:rFonts w:ascii="Arial" w:hAnsi="Arial" w:cs="Arial"/>
                <w:szCs w:val="21"/>
              </w:rPr>
              <w:t xml:space="preserve">the expenses </w:t>
            </w:r>
            <w:r w:rsidRPr="00FC4CDE">
              <w:rPr>
                <w:rFonts w:ascii="Arial" w:hAnsi="Arial" w:cs="Arial" w:hint="eastAsia"/>
                <w:szCs w:val="21"/>
              </w:rPr>
              <w:t xml:space="preserve">will </w:t>
            </w:r>
            <w:r w:rsidRPr="00FC4CDE">
              <w:rPr>
                <w:rFonts w:ascii="Arial" w:hAnsi="Arial" w:cs="Arial"/>
                <w:szCs w:val="21"/>
              </w:rPr>
              <w:t xml:space="preserve">be the responsibility of the artist. </w:t>
            </w:r>
          </w:p>
          <w:p w14:paraId="1934D7E9" w14:textId="77777777" w:rsidR="000229D2" w:rsidRPr="00FC4CDE" w:rsidRDefault="000229D2" w:rsidP="00B1305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As a general rule, ONLY the artist </w:t>
            </w:r>
            <w:r w:rsidR="00B13052" w:rsidRPr="00FC4CDE">
              <w:rPr>
                <w:rFonts w:ascii="Arial" w:hAnsi="Arial" w:cs="Arial"/>
                <w:szCs w:val="21"/>
              </w:rPr>
              <w:t>may</w:t>
            </w:r>
            <w:r w:rsidRPr="00FC4CDE">
              <w:rPr>
                <w:rFonts w:ascii="Arial" w:hAnsi="Arial" w:cs="Arial"/>
                <w:szCs w:val="21"/>
              </w:rPr>
              <w:t xml:space="preserve"> stay in the guest house.</w:t>
            </w:r>
          </w:p>
        </w:tc>
      </w:tr>
      <w:tr w:rsidR="00FC4CDE" w:rsidRPr="00FC4CDE" w14:paraId="17E011A2" w14:textId="77777777">
        <w:tc>
          <w:tcPr>
            <w:tcW w:w="2880" w:type="dxa"/>
            <w:shd w:val="clear" w:color="auto" w:fill="auto"/>
          </w:tcPr>
          <w:p w14:paraId="45C9EC40" w14:textId="77777777" w:rsidR="000229D2" w:rsidRPr="00FC4CDE" w:rsidRDefault="002C6CD5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Studio facilities</w:t>
            </w:r>
            <w:r w:rsidR="00236838" w:rsidRPr="00FC4CDE">
              <w:rPr>
                <w:rFonts w:ascii="Arial" w:hAnsi="Arial" w:cs="Arial"/>
                <w:szCs w:val="21"/>
              </w:rPr>
              <w:t>1</w:t>
            </w:r>
          </w:p>
          <w:p w14:paraId="6E79206C" w14:textId="77777777" w:rsidR="00236838" w:rsidRPr="00FC4CDE" w:rsidRDefault="00236838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(Toyama Glass Studio)</w:t>
            </w:r>
          </w:p>
        </w:tc>
        <w:tc>
          <w:tcPr>
            <w:tcW w:w="5760" w:type="dxa"/>
            <w:shd w:val="clear" w:color="auto" w:fill="auto"/>
          </w:tcPr>
          <w:p w14:paraId="37DDD2E2" w14:textId="77777777" w:rsidR="000229D2" w:rsidRPr="00FC4CDE" w:rsidRDefault="00B1305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artist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work</w:t>
            </w:r>
            <w:r w:rsidRPr="00FC4CDE">
              <w:rPr>
                <w:rFonts w:ascii="Arial" w:hAnsi="Arial" w:cs="Arial"/>
                <w:szCs w:val="21"/>
              </w:rPr>
              <w:t>s</w:t>
            </w:r>
            <w:r w:rsidR="001E277C" w:rsidRPr="00FC4CDE">
              <w:rPr>
                <w:rFonts w:ascii="Arial" w:hAnsi="Arial" w:cs="Arial"/>
                <w:szCs w:val="21"/>
              </w:rPr>
              <w:t xml:space="preserve"> at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the facilit</w:t>
            </w:r>
            <w:r w:rsidR="000229D2" w:rsidRPr="00FC4CDE">
              <w:rPr>
                <w:rFonts w:ascii="Arial" w:hAnsi="Arial" w:cs="Arial" w:hint="eastAsia"/>
                <w:szCs w:val="21"/>
              </w:rPr>
              <w:t>ies</w:t>
            </w:r>
            <w:r w:rsidR="00CB6027" w:rsidRPr="00FC4CDE">
              <w:rPr>
                <w:rFonts w:ascii="Arial" w:hAnsi="Arial" w:cs="Arial"/>
                <w:szCs w:val="21"/>
              </w:rPr>
              <w:t xml:space="preserve"> of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</w:t>
            </w:r>
            <w:r w:rsidR="000229D2" w:rsidRPr="00FC4CDE">
              <w:rPr>
                <w:rFonts w:ascii="Arial" w:hAnsi="Arial" w:cs="Arial" w:hint="eastAsia"/>
                <w:szCs w:val="21"/>
              </w:rPr>
              <w:t>TGS</w:t>
            </w:r>
            <w:r w:rsidR="000229D2" w:rsidRPr="00FC4CDE">
              <w:rPr>
                <w:rFonts w:ascii="Arial" w:hAnsi="Arial" w:cs="Arial"/>
                <w:szCs w:val="21"/>
              </w:rPr>
              <w:t xml:space="preserve">. </w:t>
            </w:r>
            <w:r w:rsidR="00CB6027" w:rsidRPr="00FC4CDE">
              <w:rPr>
                <w:rFonts w:ascii="Arial" w:hAnsi="Arial" w:cs="Arial"/>
                <w:szCs w:val="21"/>
              </w:rPr>
              <w:t>The artist mus</w:t>
            </w:r>
            <w:r w:rsidR="00515342" w:rsidRPr="00FC4CDE">
              <w:rPr>
                <w:rFonts w:ascii="Arial" w:hAnsi="Arial" w:cs="Arial"/>
                <w:szCs w:val="21"/>
              </w:rPr>
              <w:t xml:space="preserve">t follow the regulations of TGS. </w:t>
            </w:r>
            <w:r w:rsidRPr="00FC4CDE">
              <w:rPr>
                <w:rFonts w:ascii="Arial" w:hAnsi="Arial" w:cs="Arial"/>
                <w:szCs w:val="21"/>
              </w:rPr>
              <w:t>Upon request, o</w:t>
            </w:r>
            <w:r w:rsidR="00CB6027" w:rsidRPr="00FC4CDE">
              <w:rPr>
                <w:rFonts w:ascii="Arial" w:hAnsi="Arial" w:cs="Arial"/>
                <w:szCs w:val="21"/>
              </w:rPr>
              <w:t>ne staff member ca</w:t>
            </w:r>
            <w:r w:rsidR="005A2C57" w:rsidRPr="00FC4CDE">
              <w:rPr>
                <w:rFonts w:ascii="Arial" w:hAnsi="Arial" w:cs="Arial"/>
                <w:szCs w:val="21"/>
              </w:rPr>
              <w:t xml:space="preserve">n assist the artist </w:t>
            </w:r>
            <w:r w:rsidR="008C0E72" w:rsidRPr="00FC4CDE">
              <w:rPr>
                <w:rFonts w:ascii="Arial" w:hAnsi="Arial" w:cs="Arial"/>
                <w:szCs w:val="21"/>
              </w:rPr>
              <w:t>for glassblowing</w:t>
            </w:r>
            <w:r w:rsidR="00CB6027" w:rsidRPr="00FC4CDE">
              <w:rPr>
                <w:rFonts w:ascii="Arial" w:hAnsi="Arial" w:cs="Arial"/>
                <w:szCs w:val="21"/>
              </w:rPr>
              <w:t xml:space="preserve">. </w:t>
            </w:r>
          </w:p>
          <w:p w14:paraId="53F0077C" w14:textId="77777777" w:rsidR="008C0E72" w:rsidRPr="00FC4CDE" w:rsidRDefault="008C0E7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artist </w:t>
            </w:r>
            <w:r w:rsidRPr="00FC4CDE">
              <w:rPr>
                <w:rFonts w:ascii="Arial" w:hAnsi="Arial" w:cs="Arial" w:hint="eastAsia"/>
                <w:szCs w:val="21"/>
              </w:rPr>
              <w:t>can</w:t>
            </w:r>
            <w:r w:rsidRPr="00FC4CDE">
              <w:rPr>
                <w:rFonts w:ascii="Arial" w:hAnsi="Arial" w:cs="Arial"/>
                <w:szCs w:val="21"/>
              </w:rPr>
              <w:t xml:space="preserve"> use </w:t>
            </w:r>
            <w:proofErr w:type="spellStart"/>
            <w:r w:rsidRPr="00FC4CDE">
              <w:rPr>
                <w:rFonts w:ascii="Arial" w:hAnsi="Arial" w:cs="Arial"/>
                <w:szCs w:val="21"/>
              </w:rPr>
              <w:t>hotshop</w:t>
            </w:r>
            <w:proofErr w:type="spellEnd"/>
            <w:r w:rsidRPr="00FC4CDE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FC4CDE">
              <w:rPr>
                <w:rFonts w:ascii="Arial" w:hAnsi="Arial" w:cs="Arial"/>
                <w:szCs w:val="21"/>
              </w:rPr>
              <w:t>coldshop</w:t>
            </w:r>
            <w:proofErr w:type="spellEnd"/>
            <w:r w:rsidRPr="00FC4CDE">
              <w:rPr>
                <w:rFonts w:ascii="Arial" w:hAnsi="Arial" w:cs="Arial"/>
                <w:szCs w:val="21"/>
              </w:rPr>
              <w:t xml:space="preserve">, and the kilns of TGS. </w:t>
            </w:r>
          </w:p>
          <w:p w14:paraId="3A5C02A7" w14:textId="77777777" w:rsidR="001E277C" w:rsidRPr="00FC4CDE" w:rsidRDefault="00515342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 w:hint="eastAsia"/>
                <w:szCs w:val="21"/>
              </w:rPr>
              <w:t>T</w:t>
            </w:r>
            <w:r w:rsidR="001E277C" w:rsidRPr="00FC4CDE">
              <w:rPr>
                <w:rFonts w:ascii="Arial" w:hAnsi="Arial" w:cs="Arial"/>
                <w:szCs w:val="21"/>
              </w:rPr>
              <w:t>he facilit</w:t>
            </w:r>
            <w:r w:rsidR="001E277C" w:rsidRPr="00FC4CDE">
              <w:rPr>
                <w:rFonts w:ascii="Arial" w:hAnsi="Arial" w:cs="Arial" w:hint="eastAsia"/>
                <w:szCs w:val="21"/>
              </w:rPr>
              <w:t>ies</w:t>
            </w:r>
            <w:r w:rsidRPr="00FC4CDE">
              <w:rPr>
                <w:rFonts w:ascii="Arial" w:hAnsi="Arial" w:cs="Arial"/>
                <w:szCs w:val="21"/>
              </w:rPr>
              <w:t xml:space="preserve"> at</w:t>
            </w:r>
            <w:r w:rsidR="001E277C" w:rsidRPr="00FC4CDE">
              <w:rPr>
                <w:rFonts w:ascii="Arial" w:hAnsi="Arial" w:cs="Arial"/>
                <w:szCs w:val="21"/>
              </w:rPr>
              <w:t xml:space="preserve"> </w:t>
            </w:r>
            <w:r w:rsidR="001E277C" w:rsidRPr="00FC4CDE">
              <w:rPr>
                <w:rFonts w:ascii="Arial" w:hAnsi="Arial" w:cs="Arial" w:hint="eastAsia"/>
                <w:szCs w:val="21"/>
              </w:rPr>
              <w:t xml:space="preserve">TGS </w:t>
            </w:r>
            <w:r w:rsidRPr="00FC4CDE">
              <w:rPr>
                <w:rFonts w:ascii="Arial" w:hAnsi="Arial" w:cs="Arial"/>
                <w:szCs w:val="21"/>
              </w:rPr>
              <w:t>may</w:t>
            </w:r>
            <w:r w:rsidR="001E277C" w:rsidRPr="00FC4CDE">
              <w:rPr>
                <w:rFonts w:ascii="Arial" w:hAnsi="Arial" w:cs="Arial"/>
                <w:szCs w:val="21"/>
              </w:rPr>
              <w:t xml:space="preserve"> </w:t>
            </w:r>
            <w:r w:rsidR="001E277C" w:rsidRPr="00FC4CDE">
              <w:rPr>
                <w:rFonts w:ascii="Arial" w:hAnsi="Arial" w:cs="Arial" w:hint="eastAsia"/>
                <w:szCs w:val="21"/>
              </w:rPr>
              <w:t>be</w:t>
            </w:r>
            <w:r w:rsidRPr="00FC4CDE">
              <w:rPr>
                <w:rFonts w:ascii="Arial" w:hAnsi="Arial" w:cs="Arial"/>
                <w:szCs w:val="21"/>
              </w:rPr>
              <w:t xml:space="preserve"> used</w:t>
            </w:r>
            <w:r w:rsidR="001E277C" w:rsidRPr="00FC4CDE">
              <w:rPr>
                <w:rFonts w:ascii="Arial" w:hAnsi="Arial" w:cs="Arial"/>
                <w:szCs w:val="21"/>
              </w:rPr>
              <w:t xml:space="preserve"> up to 5 days a week</w:t>
            </w:r>
            <w:r w:rsidR="00F719AD" w:rsidRPr="00FC4CDE">
              <w:rPr>
                <w:rFonts w:ascii="Arial" w:hAnsi="Arial" w:cs="Arial" w:hint="eastAsia"/>
                <w:szCs w:val="21"/>
              </w:rPr>
              <w:t xml:space="preserve"> (9</w:t>
            </w:r>
            <w:r w:rsidR="0033382C" w:rsidRPr="00FC4CDE">
              <w:rPr>
                <w:rFonts w:ascii="Arial" w:hAnsi="Arial" w:cs="Arial"/>
                <w:szCs w:val="21"/>
              </w:rPr>
              <w:t>:00</w:t>
            </w:r>
            <w:r w:rsidR="00F719AD" w:rsidRPr="00FC4CDE">
              <w:rPr>
                <w:rFonts w:ascii="Arial" w:hAnsi="Arial" w:cs="Arial" w:hint="eastAsia"/>
                <w:szCs w:val="21"/>
              </w:rPr>
              <w:t>am-5</w:t>
            </w:r>
            <w:r w:rsidR="0033382C" w:rsidRPr="00FC4CDE">
              <w:rPr>
                <w:rFonts w:ascii="Arial" w:hAnsi="Arial" w:cs="Arial"/>
                <w:szCs w:val="21"/>
              </w:rPr>
              <w:t>:00</w:t>
            </w:r>
            <w:r w:rsidR="00F719AD" w:rsidRPr="00FC4CDE">
              <w:rPr>
                <w:rFonts w:ascii="Arial" w:hAnsi="Arial" w:cs="Arial" w:hint="eastAsia"/>
                <w:szCs w:val="21"/>
              </w:rPr>
              <w:t>pm</w:t>
            </w:r>
            <w:r w:rsidR="001E277C" w:rsidRPr="00FC4CDE">
              <w:rPr>
                <w:rFonts w:ascii="Arial" w:hAnsi="Arial" w:cs="Arial" w:hint="eastAsia"/>
                <w:szCs w:val="21"/>
              </w:rPr>
              <w:t>)</w:t>
            </w:r>
            <w:r w:rsidR="001E277C" w:rsidRPr="00FC4CDE">
              <w:rPr>
                <w:rFonts w:ascii="Arial" w:hAnsi="Arial" w:cs="Arial"/>
                <w:szCs w:val="21"/>
              </w:rPr>
              <w:t>.</w:t>
            </w:r>
            <w:r w:rsidR="001E277C" w:rsidRPr="00FC4CDE">
              <w:rPr>
                <w:rFonts w:ascii="Arial" w:hAnsi="Arial" w:cs="Arial" w:hint="eastAsia"/>
                <w:szCs w:val="21"/>
              </w:rPr>
              <w:t xml:space="preserve"> While working in TGS,</w:t>
            </w:r>
            <w:r w:rsidR="001E277C" w:rsidRPr="00FC4CDE">
              <w:rPr>
                <w:rFonts w:ascii="Arial" w:hAnsi="Arial" w:cs="Arial"/>
                <w:szCs w:val="21"/>
              </w:rPr>
              <w:t xml:space="preserve"> the artist should follow the regulations of </w:t>
            </w:r>
            <w:r w:rsidR="001E277C" w:rsidRPr="00FC4CDE">
              <w:rPr>
                <w:rFonts w:ascii="Arial" w:hAnsi="Arial" w:cs="Arial" w:hint="eastAsia"/>
                <w:szCs w:val="21"/>
              </w:rPr>
              <w:t>TGS</w:t>
            </w:r>
            <w:r w:rsidR="001E277C" w:rsidRPr="00FC4CDE">
              <w:rPr>
                <w:rFonts w:ascii="Arial" w:hAnsi="Arial" w:cs="Arial"/>
                <w:szCs w:val="21"/>
              </w:rPr>
              <w:t>,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  <w:r w:rsidR="001E277C" w:rsidRPr="00FC4CDE">
              <w:rPr>
                <w:rFonts w:ascii="Arial" w:hAnsi="Arial" w:cs="Arial"/>
                <w:szCs w:val="21"/>
              </w:rPr>
              <w:t xml:space="preserve">which is open to the public and to other working artists. Therefore, </w:t>
            </w:r>
            <w:r w:rsidR="002B4558" w:rsidRPr="00FC4CDE">
              <w:rPr>
                <w:rFonts w:ascii="Arial" w:hAnsi="Arial" w:cs="Arial"/>
                <w:szCs w:val="21"/>
              </w:rPr>
              <w:t xml:space="preserve">the organizer and TGS will judge </w:t>
            </w:r>
            <w:r w:rsidR="001E277C" w:rsidRPr="00FC4CDE">
              <w:rPr>
                <w:rFonts w:ascii="Arial" w:hAnsi="Arial" w:cs="Arial"/>
                <w:szCs w:val="21"/>
              </w:rPr>
              <w:t>that applicants outline any potential</w:t>
            </w:r>
            <w:r w:rsidRPr="00FC4CDE">
              <w:rPr>
                <w:rFonts w:ascii="Arial" w:hAnsi="Arial" w:cs="Arial"/>
                <w:szCs w:val="21"/>
              </w:rPr>
              <w:t xml:space="preserve"> health hazards (e.g. fumes</w:t>
            </w:r>
            <w:r w:rsidR="002B4558" w:rsidRPr="00FC4CDE">
              <w:rPr>
                <w:rFonts w:ascii="Arial" w:hAnsi="Arial" w:cs="Arial"/>
                <w:szCs w:val="21"/>
              </w:rPr>
              <w:t xml:space="preserve">, </w:t>
            </w:r>
            <w:r w:rsidR="001E277C" w:rsidRPr="00FC4CDE">
              <w:rPr>
                <w:rFonts w:ascii="Arial" w:hAnsi="Arial" w:cs="Arial"/>
                <w:szCs w:val="21"/>
              </w:rPr>
              <w:t>dust</w:t>
            </w:r>
            <w:r w:rsidR="002B4558" w:rsidRPr="00FC4CDE">
              <w:rPr>
                <w:rFonts w:ascii="Arial" w:hAnsi="Arial" w:cs="Arial"/>
                <w:szCs w:val="21"/>
              </w:rPr>
              <w:t xml:space="preserve">, </w:t>
            </w:r>
            <w:r w:rsidRPr="00FC4CDE">
              <w:rPr>
                <w:rFonts w:ascii="Arial" w:hAnsi="Arial" w:cs="Arial"/>
                <w:szCs w:val="21"/>
              </w:rPr>
              <w:t>excessive noise</w:t>
            </w:r>
            <w:r w:rsidR="002B4558" w:rsidRPr="00FC4CDE">
              <w:rPr>
                <w:rFonts w:ascii="Arial" w:hAnsi="Arial" w:cs="Arial"/>
                <w:szCs w:val="21"/>
              </w:rPr>
              <w:t xml:space="preserve">, </w:t>
            </w:r>
            <w:r w:rsidRPr="00FC4CDE">
              <w:rPr>
                <w:rFonts w:ascii="Arial" w:hAnsi="Arial" w:cs="Arial"/>
                <w:szCs w:val="21"/>
              </w:rPr>
              <w:t>etc.</w:t>
            </w:r>
            <w:r w:rsidR="002B4558" w:rsidRPr="00FC4CDE">
              <w:rPr>
                <w:rFonts w:ascii="Arial" w:hAnsi="Arial" w:cs="Arial"/>
                <w:szCs w:val="21"/>
              </w:rPr>
              <w:t>)</w:t>
            </w:r>
            <w:r w:rsidR="001E277C" w:rsidRPr="00FC4CDE">
              <w:rPr>
                <w:rFonts w:ascii="Arial" w:hAnsi="Arial" w:cs="Arial"/>
                <w:szCs w:val="21"/>
              </w:rPr>
              <w:t xml:space="preserve"> associated with the techniques to be used during the residency. </w:t>
            </w:r>
          </w:p>
          <w:p w14:paraId="76DE9C01" w14:textId="77777777" w:rsidR="001E277C" w:rsidRPr="00FC4CDE" w:rsidRDefault="001E277C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artist is responsible for cleaning the facilities of TGS after </w:t>
            </w:r>
            <w:r w:rsidR="005A2C57" w:rsidRPr="00FC4CDE">
              <w:rPr>
                <w:rFonts w:ascii="Arial" w:hAnsi="Arial" w:cs="Arial"/>
                <w:szCs w:val="21"/>
              </w:rPr>
              <w:t xml:space="preserve">every </w:t>
            </w:r>
            <w:r w:rsidRPr="00FC4CDE">
              <w:rPr>
                <w:rFonts w:ascii="Arial" w:hAnsi="Arial" w:cs="Arial"/>
                <w:szCs w:val="21"/>
              </w:rPr>
              <w:t>us</w:t>
            </w:r>
            <w:r w:rsidR="005A2C57" w:rsidRPr="00FC4CDE">
              <w:rPr>
                <w:rFonts w:ascii="Arial" w:hAnsi="Arial" w:cs="Arial"/>
                <w:szCs w:val="21"/>
              </w:rPr>
              <w:t>e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5513BC50" w14:textId="77777777" w:rsidR="001E277C" w:rsidRPr="00FC4CDE" w:rsidRDefault="001E277C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organizer</w:t>
            </w:r>
            <w:r w:rsidR="005A2C57" w:rsidRPr="00FC4CDE">
              <w:rPr>
                <w:rFonts w:ascii="Arial" w:hAnsi="Arial" w:cs="Arial"/>
                <w:szCs w:val="21"/>
              </w:rPr>
              <w:t xml:space="preserve"> will</w:t>
            </w:r>
            <w:r w:rsidRPr="00FC4CDE">
              <w:rPr>
                <w:rFonts w:ascii="Arial" w:hAnsi="Arial" w:cs="Arial"/>
                <w:szCs w:val="21"/>
              </w:rPr>
              <w:t xml:space="preserve"> reserve the facilities of TGS in advance.</w:t>
            </w:r>
          </w:p>
          <w:p w14:paraId="712C1CE8" w14:textId="77777777" w:rsidR="008C0E72" w:rsidRPr="00FC4CDE" w:rsidRDefault="001E277C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artist is responsible for informing the organizer if he/she cancel</w:t>
            </w:r>
            <w:r w:rsidR="005A2C57" w:rsidRPr="00FC4CDE">
              <w:rPr>
                <w:rFonts w:ascii="Arial" w:hAnsi="Arial" w:cs="Arial"/>
                <w:szCs w:val="21"/>
              </w:rPr>
              <w:t>s any use of</w:t>
            </w:r>
            <w:r w:rsidRPr="00FC4CDE">
              <w:rPr>
                <w:rFonts w:ascii="Arial" w:hAnsi="Arial" w:cs="Arial"/>
                <w:szCs w:val="21"/>
              </w:rPr>
              <w:t xml:space="preserve"> the facilities of TGS.</w:t>
            </w:r>
          </w:p>
          <w:p w14:paraId="445DD3F0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organizer cover</w:t>
            </w:r>
            <w:r w:rsidRPr="00FC4CDE">
              <w:rPr>
                <w:rFonts w:ascii="Arial" w:hAnsi="Arial" w:cs="Arial" w:hint="eastAsia"/>
                <w:szCs w:val="21"/>
              </w:rPr>
              <w:t>s</w:t>
            </w:r>
            <w:r w:rsidR="005A2C57" w:rsidRPr="00FC4CDE">
              <w:rPr>
                <w:rFonts w:ascii="Arial" w:hAnsi="Arial" w:cs="Arial"/>
                <w:szCs w:val="21"/>
              </w:rPr>
              <w:t xml:space="preserve"> the </w:t>
            </w:r>
            <w:r w:rsidRPr="00FC4CDE">
              <w:rPr>
                <w:rFonts w:ascii="Arial" w:hAnsi="Arial" w:cs="Arial"/>
                <w:szCs w:val="21"/>
              </w:rPr>
              <w:t>fees</w:t>
            </w:r>
            <w:r w:rsidR="005A2C57" w:rsidRPr="00FC4CDE">
              <w:rPr>
                <w:rFonts w:ascii="Arial" w:hAnsi="Arial" w:cs="Arial" w:hint="eastAsia"/>
                <w:szCs w:val="21"/>
              </w:rPr>
              <w:t xml:space="preserve"> of TGS facilit</w:t>
            </w:r>
            <w:r w:rsidR="005A2C57" w:rsidRPr="00FC4CDE">
              <w:rPr>
                <w:rFonts w:ascii="Arial" w:hAnsi="Arial" w:cs="Arial"/>
                <w:szCs w:val="21"/>
              </w:rPr>
              <w:t>y usage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5E986824" w14:textId="77777777" w:rsidR="000229D2" w:rsidRPr="00FC4CDE" w:rsidRDefault="00444A62" w:rsidP="00444A62">
            <w:pPr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 w:hint="eastAsia"/>
                <w:szCs w:val="21"/>
              </w:rPr>
              <w:t xml:space="preserve">There may be </w:t>
            </w:r>
            <w:r w:rsidRPr="00FC4CDE">
              <w:rPr>
                <w:rFonts w:ascii="Arial" w:hAnsi="Arial" w:cs="Arial"/>
                <w:szCs w:val="21"/>
              </w:rPr>
              <w:t>occasional</w:t>
            </w:r>
            <w:r w:rsidR="000229D2" w:rsidRPr="00FC4CDE">
              <w:rPr>
                <w:rFonts w:ascii="Arial" w:hAnsi="Arial" w:cs="Arial" w:hint="eastAsia"/>
                <w:szCs w:val="21"/>
              </w:rPr>
              <w:t xml:space="preserve"> clo</w:t>
            </w:r>
            <w:r w:rsidR="005A2C57" w:rsidRPr="00FC4CDE">
              <w:rPr>
                <w:rFonts w:ascii="Arial" w:hAnsi="Arial" w:cs="Arial" w:hint="eastAsia"/>
                <w:szCs w:val="21"/>
              </w:rPr>
              <w:t>s</w:t>
            </w:r>
            <w:r w:rsidRPr="00FC4CDE">
              <w:rPr>
                <w:rFonts w:ascii="Arial" w:hAnsi="Arial" w:cs="Arial"/>
                <w:szCs w:val="21"/>
              </w:rPr>
              <w:t>ure of the</w:t>
            </w:r>
            <w:r w:rsidR="005A2C57"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 w:hint="eastAsia"/>
                <w:szCs w:val="21"/>
              </w:rPr>
              <w:t>TGS facilities</w:t>
            </w:r>
            <w:r w:rsidR="005A2C57" w:rsidRPr="00FC4CDE">
              <w:rPr>
                <w:rFonts w:ascii="Arial" w:hAnsi="Arial" w:cs="Arial" w:hint="eastAsia"/>
                <w:szCs w:val="21"/>
              </w:rPr>
              <w:t xml:space="preserve"> because of maintenance</w:t>
            </w:r>
            <w:r w:rsidR="000229D2" w:rsidRPr="00FC4CDE">
              <w:rPr>
                <w:rFonts w:ascii="Arial" w:hAnsi="Arial" w:cs="Arial" w:hint="eastAsia"/>
                <w:szCs w:val="21"/>
              </w:rPr>
              <w:t>.</w:t>
            </w:r>
          </w:p>
        </w:tc>
      </w:tr>
      <w:tr w:rsidR="00FC4CDE" w:rsidRPr="00FC4CDE" w14:paraId="705CC34E" w14:textId="77777777" w:rsidTr="003E375F">
        <w:trPr>
          <w:trHeight w:val="3559"/>
        </w:trPr>
        <w:tc>
          <w:tcPr>
            <w:tcW w:w="2880" w:type="dxa"/>
            <w:shd w:val="clear" w:color="auto" w:fill="auto"/>
          </w:tcPr>
          <w:p w14:paraId="0A11448E" w14:textId="77777777" w:rsidR="00236838" w:rsidRPr="00FC4CDE" w:rsidRDefault="00236838" w:rsidP="00236838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Studio facilities</w:t>
            </w:r>
            <w:r w:rsidR="00444A62" w:rsidRPr="00FC4CDE">
              <w:rPr>
                <w:rFonts w:ascii="Arial" w:hAnsi="Arial" w:cs="Arial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>2</w:t>
            </w:r>
          </w:p>
          <w:p w14:paraId="537FA0C0" w14:textId="77777777" w:rsidR="00236838" w:rsidRPr="00FC4CDE" w:rsidRDefault="00236838" w:rsidP="006C78D8">
            <w:pPr>
              <w:rPr>
                <w:rFonts w:ascii="Arial" w:hAnsi="Arial" w:cs="Arial"/>
                <w:szCs w:val="21"/>
                <w:highlight w:val="yellow"/>
              </w:rPr>
            </w:pPr>
            <w:r w:rsidRPr="00FC4CDE">
              <w:rPr>
                <w:rFonts w:ascii="Arial" w:hAnsi="Arial" w:cs="Arial"/>
                <w:szCs w:val="21"/>
              </w:rPr>
              <w:t>(</w:t>
            </w:r>
            <w:r w:rsidR="006C78D8" w:rsidRPr="00FC4CDE">
              <w:rPr>
                <w:rFonts w:ascii="Arial" w:hAnsi="Arial" w:cs="Arial"/>
                <w:szCs w:val="21"/>
              </w:rPr>
              <w:t>Artist’s atelier</w:t>
            </w:r>
            <w:r w:rsidRPr="00FC4CDE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14:paraId="6246C32F" w14:textId="77777777" w:rsidR="00236838" w:rsidRPr="00FC4CDE" w:rsidRDefault="00236838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artist </w:t>
            </w:r>
            <w:r w:rsidRPr="00FC4CDE">
              <w:rPr>
                <w:rFonts w:ascii="Arial" w:hAnsi="Arial" w:cs="Arial" w:hint="eastAsia"/>
                <w:szCs w:val="21"/>
              </w:rPr>
              <w:t>can</w:t>
            </w:r>
            <w:r w:rsidRPr="00FC4CDE">
              <w:rPr>
                <w:rFonts w:ascii="Arial" w:hAnsi="Arial" w:cs="Arial"/>
                <w:szCs w:val="21"/>
              </w:rPr>
              <w:t xml:space="preserve"> work in the artist studio</w:t>
            </w:r>
            <w:r w:rsidRPr="00FC4CDE">
              <w:rPr>
                <w:rFonts w:ascii="Arial" w:hAnsi="Arial" w:cs="Arial" w:hint="eastAsia"/>
                <w:szCs w:val="21"/>
              </w:rPr>
              <w:t xml:space="preserve"> located </w:t>
            </w:r>
            <w:r w:rsidR="00444A62" w:rsidRPr="00FC4CDE">
              <w:rPr>
                <w:rFonts w:ascii="Arial" w:hAnsi="Arial" w:cs="Arial"/>
                <w:szCs w:val="21"/>
              </w:rPr>
              <w:t>next to the guest</w:t>
            </w:r>
            <w:r w:rsidR="008C0E72" w:rsidRPr="00FC4CDE">
              <w:rPr>
                <w:rFonts w:ascii="Arial" w:hAnsi="Arial" w:cs="Arial"/>
                <w:szCs w:val="21"/>
              </w:rPr>
              <w:t>house.</w:t>
            </w:r>
          </w:p>
          <w:p w14:paraId="4FBACF52" w14:textId="77777777" w:rsidR="006C78D8" w:rsidRPr="00FC4CDE" w:rsidRDefault="00444A62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studio may be used 24 hours a day during the residency. </w:t>
            </w:r>
          </w:p>
          <w:p w14:paraId="4CB0502F" w14:textId="77777777" w:rsidR="006C78D8" w:rsidRPr="00FC4CDE" w:rsidRDefault="006C78D8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artist </w:t>
            </w:r>
            <w:r w:rsidR="00515342" w:rsidRPr="00FC4CDE">
              <w:rPr>
                <w:rFonts w:ascii="Arial" w:hAnsi="Arial" w:cs="Arial"/>
                <w:szCs w:val="21"/>
              </w:rPr>
              <w:t xml:space="preserve">cannot make noise </w:t>
            </w:r>
            <w:r w:rsidR="009166D1" w:rsidRPr="00FC4CDE">
              <w:rPr>
                <w:rFonts w:ascii="Arial" w:hAnsi="Arial" w:cs="Arial"/>
                <w:szCs w:val="21"/>
              </w:rPr>
              <w:t>after 7pm for the sake of neighbors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2300FB49" w14:textId="77777777" w:rsidR="006C78D8" w:rsidRPr="00FC4CDE" w:rsidRDefault="006C78D8" w:rsidP="001E277C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art</w:t>
            </w:r>
            <w:r w:rsidR="009166D1" w:rsidRPr="00FC4CDE">
              <w:rPr>
                <w:rFonts w:ascii="Arial" w:hAnsi="Arial" w:cs="Arial"/>
                <w:szCs w:val="21"/>
              </w:rPr>
              <w:t>ists can use the small kiln (</w:t>
            </w:r>
            <w:r w:rsidRPr="00FC4CDE">
              <w:rPr>
                <w:rFonts w:ascii="Arial" w:hAnsi="Arial" w:cs="Arial"/>
                <w:szCs w:val="21"/>
              </w:rPr>
              <w:t>inside diameter H30cm</w:t>
            </w:r>
            <w:r w:rsidRPr="00FC4CDE">
              <w:rPr>
                <w:rFonts w:ascii="Arial" w:hAnsi="Arial" w:cs="Arial" w:hint="eastAsia"/>
                <w:szCs w:val="21"/>
              </w:rPr>
              <w:t>×</w:t>
            </w:r>
            <w:r w:rsidRPr="00FC4CDE">
              <w:rPr>
                <w:rFonts w:ascii="Arial" w:hAnsi="Arial" w:cs="Arial"/>
                <w:szCs w:val="21"/>
              </w:rPr>
              <w:t>W30cm</w:t>
            </w:r>
            <w:r w:rsidRPr="00FC4CDE">
              <w:rPr>
                <w:rFonts w:ascii="Arial" w:hAnsi="Arial" w:cs="Arial" w:hint="eastAsia"/>
                <w:szCs w:val="21"/>
              </w:rPr>
              <w:t>×</w:t>
            </w:r>
            <w:r w:rsidRPr="00FC4CDE">
              <w:rPr>
                <w:rFonts w:ascii="Arial" w:hAnsi="Arial" w:cs="Arial"/>
                <w:szCs w:val="21"/>
              </w:rPr>
              <w:t xml:space="preserve">D30cm) </w:t>
            </w:r>
            <w:r w:rsidR="009166D1" w:rsidRPr="00FC4CDE">
              <w:rPr>
                <w:rFonts w:ascii="Arial" w:hAnsi="Arial" w:cs="Arial"/>
                <w:szCs w:val="21"/>
              </w:rPr>
              <w:t xml:space="preserve">housed </w:t>
            </w:r>
            <w:r w:rsidRPr="00FC4CDE">
              <w:rPr>
                <w:rFonts w:ascii="Arial" w:hAnsi="Arial" w:cs="Arial"/>
                <w:szCs w:val="21"/>
              </w:rPr>
              <w:t>in the</w:t>
            </w:r>
            <w:r w:rsidR="00515342" w:rsidRPr="00FC4CDE">
              <w:rPr>
                <w:rFonts w:ascii="Arial" w:hAnsi="Arial" w:cs="Arial"/>
                <w:szCs w:val="21"/>
              </w:rPr>
              <w:t xml:space="preserve"> studio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77B4DBAF" w14:textId="77777777" w:rsidR="001E277C" w:rsidRPr="00FC4CDE" w:rsidRDefault="001E277C" w:rsidP="001E277C">
            <w:pPr>
              <w:rPr>
                <w:rFonts w:ascii="Arial" w:hAnsi="Arial" w:cs="Arial"/>
                <w:szCs w:val="21"/>
              </w:rPr>
            </w:pPr>
          </w:p>
        </w:tc>
      </w:tr>
      <w:tr w:rsidR="00FC4CDE" w:rsidRPr="00FC4CDE" w14:paraId="40AA7456" w14:textId="77777777">
        <w:tc>
          <w:tcPr>
            <w:tcW w:w="2880" w:type="dxa"/>
            <w:shd w:val="clear" w:color="auto" w:fill="auto"/>
          </w:tcPr>
          <w:p w14:paraId="31BD758F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lastRenderedPageBreak/>
              <w:t>End of program</w:t>
            </w:r>
          </w:p>
        </w:tc>
        <w:tc>
          <w:tcPr>
            <w:tcW w:w="5760" w:type="dxa"/>
            <w:shd w:val="clear" w:color="auto" w:fill="auto"/>
          </w:tcPr>
          <w:p w14:paraId="4C53A9EB" w14:textId="77777777" w:rsidR="000229D2" w:rsidRPr="00FC4CDE" w:rsidRDefault="000229D2" w:rsidP="009166D1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artist is responsible for cleaning the guest house. Also, the artist </w:t>
            </w:r>
            <w:r w:rsidR="009166D1" w:rsidRPr="00FC4CDE">
              <w:rPr>
                <w:rFonts w:ascii="Arial" w:hAnsi="Arial" w:cs="Arial"/>
                <w:szCs w:val="21"/>
              </w:rPr>
              <w:t>must</w:t>
            </w:r>
            <w:r w:rsidRPr="00FC4CDE">
              <w:rPr>
                <w:rFonts w:ascii="Arial" w:hAnsi="Arial" w:cs="Arial"/>
                <w:szCs w:val="21"/>
              </w:rPr>
              <w:t xml:space="preserve"> clean both the </w:t>
            </w:r>
            <w:r w:rsidRPr="00FC4CDE">
              <w:rPr>
                <w:rFonts w:ascii="Arial" w:hAnsi="Arial" w:cs="Arial" w:hint="eastAsia"/>
                <w:szCs w:val="21"/>
              </w:rPr>
              <w:t>working place</w:t>
            </w:r>
            <w:r w:rsidRPr="00FC4CDE">
              <w:rPr>
                <w:rFonts w:ascii="Arial" w:hAnsi="Arial" w:cs="Arial"/>
                <w:szCs w:val="21"/>
              </w:rPr>
              <w:t xml:space="preserve"> and the facilit</w:t>
            </w:r>
            <w:r w:rsidRPr="00FC4CDE">
              <w:rPr>
                <w:rFonts w:ascii="Arial" w:hAnsi="Arial" w:cs="Arial" w:hint="eastAsia"/>
                <w:szCs w:val="21"/>
              </w:rPr>
              <w:t>ies</w:t>
            </w:r>
            <w:r w:rsidRPr="00FC4CDE">
              <w:rPr>
                <w:rFonts w:ascii="Arial" w:hAnsi="Arial" w:cs="Arial"/>
                <w:szCs w:val="21"/>
              </w:rPr>
              <w:t xml:space="preserve"> of </w:t>
            </w:r>
            <w:r w:rsidRPr="00FC4CDE">
              <w:rPr>
                <w:rFonts w:ascii="Arial" w:hAnsi="Arial" w:cs="Arial" w:hint="eastAsia"/>
                <w:szCs w:val="21"/>
              </w:rPr>
              <w:t>TGS</w:t>
            </w:r>
            <w:r w:rsidR="009166D1" w:rsidRPr="00FC4CDE">
              <w:rPr>
                <w:rFonts w:ascii="Arial" w:hAnsi="Arial" w:cs="Arial"/>
                <w:szCs w:val="21"/>
              </w:rPr>
              <w:t xml:space="preserve"> and return all </w:t>
            </w:r>
            <w:r w:rsidRPr="00FC4CDE">
              <w:rPr>
                <w:rFonts w:ascii="Arial" w:hAnsi="Arial" w:cs="Arial"/>
                <w:szCs w:val="21"/>
              </w:rPr>
              <w:t>items to their original state</w:t>
            </w:r>
            <w:r w:rsidR="009166D1" w:rsidRPr="00FC4CDE">
              <w:rPr>
                <w:rFonts w:ascii="Arial" w:hAnsi="Arial" w:cs="Arial"/>
                <w:szCs w:val="21"/>
              </w:rPr>
              <w:t xml:space="preserve"> at the end of the program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</w:tc>
      </w:tr>
      <w:tr w:rsidR="00FC4CDE" w:rsidRPr="00FC4CDE" w14:paraId="66B56434" w14:textId="77777777">
        <w:tc>
          <w:tcPr>
            <w:tcW w:w="2880" w:type="dxa"/>
            <w:shd w:val="clear" w:color="auto" w:fill="auto"/>
          </w:tcPr>
          <w:p w14:paraId="663DEA85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Interactive activit</w:t>
            </w:r>
            <w:r w:rsidRPr="00FC4CDE">
              <w:rPr>
                <w:rFonts w:ascii="Arial" w:hAnsi="Arial" w:cs="Arial" w:hint="eastAsia"/>
                <w:szCs w:val="21"/>
              </w:rPr>
              <w:t>y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</w:p>
          <w:p w14:paraId="705AE401" w14:textId="77777777" w:rsidR="000229D2" w:rsidRPr="00FC4CDE" w:rsidRDefault="000229D2" w:rsidP="000229D2">
            <w:pPr>
              <w:jc w:val="left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(Artist lectures, demonstrations)</w:t>
            </w:r>
          </w:p>
        </w:tc>
        <w:tc>
          <w:tcPr>
            <w:tcW w:w="5760" w:type="dxa"/>
            <w:shd w:val="clear" w:color="auto" w:fill="auto"/>
          </w:tcPr>
          <w:p w14:paraId="69E9E595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A</w:t>
            </w:r>
            <w:r w:rsidRPr="00FC4CDE">
              <w:rPr>
                <w:rFonts w:ascii="Arial" w:hAnsi="Arial" w:cs="Arial" w:hint="eastAsia"/>
                <w:szCs w:val="21"/>
              </w:rPr>
              <w:t>s</w:t>
            </w:r>
            <w:r w:rsidRPr="00FC4CDE">
              <w:rPr>
                <w:rFonts w:ascii="Arial" w:hAnsi="Arial" w:cs="Arial"/>
                <w:szCs w:val="21"/>
              </w:rPr>
              <w:t xml:space="preserve"> part of interactive activities, the artist </w:t>
            </w:r>
            <w:r w:rsidRPr="00FC4CDE">
              <w:rPr>
                <w:rFonts w:ascii="Arial" w:hAnsi="Arial" w:cs="Arial" w:hint="eastAsia"/>
                <w:szCs w:val="21"/>
              </w:rPr>
              <w:t xml:space="preserve">will </w:t>
            </w:r>
            <w:r w:rsidRPr="00FC4CDE">
              <w:rPr>
                <w:rFonts w:ascii="Arial" w:hAnsi="Arial" w:cs="Arial"/>
                <w:szCs w:val="21"/>
              </w:rPr>
              <w:t>present</w:t>
            </w:r>
            <w:r w:rsidR="00515342" w:rsidRPr="00FC4CDE">
              <w:rPr>
                <w:rFonts w:ascii="Arial" w:hAnsi="Arial" w:cs="Arial"/>
                <w:szCs w:val="21"/>
              </w:rPr>
              <w:t xml:space="preserve"> a</w:t>
            </w:r>
            <w:r w:rsidRPr="00FC4CDE">
              <w:rPr>
                <w:rFonts w:ascii="Arial" w:hAnsi="Arial" w:cs="Arial"/>
                <w:szCs w:val="21"/>
              </w:rPr>
              <w:t>rtist lectures</w:t>
            </w:r>
            <w:r w:rsidRPr="00FC4CDE" w:rsidDel="00561C61">
              <w:rPr>
                <w:rFonts w:ascii="Arial" w:hAnsi="Arial" w:cs="Arial"/>
                <w:szCs w:val="21"/>
              </w:rPr>
              <w:t xml:space="preserve"> </w:t>
            </w:r>
            <w:r w:rsidR="006C0FD6" w:rsidRPr="00FC4CDE">
              <w:rPr>
                <w:rFonts w:ascii="Arial" w:hAnsi="Arial" w:cs="Arial"/>
                <w:szCs w:val="21"/>
              </w:rPr>
              <w:t>and demonstrations</w:t>
            </w:r>
            <w:r w:rsidRPr="00FC4CDE">
              <w:rPr>
                <w:rFonts w:ascii="Arial" w:hAnsi="Arial" w:cs="Arial"/>
                <w:szCs w:val="21"/>
              </w:rPr>
              <w:t xml:space="preserve"> which the organizer plan</w:t>
            </w:r>
            <w:r w:rsidRPr="00FC4CDE">
              <w:rPr>
                <w:rFonts w:ascii="Arial" w:hAnsi="Arial" w:cs="Arial" w:hint="eastAsia"/>
                <w:szCs w:val="21"/>
              </w:rPr>
              <w:t>s</w:t>
            </w:r>
            <w:r w:rsidRPr="00FC4CDE">
              <w:rPr>
                <w:rFonts w:ascii="Arial" w:hAnsi="Arial" w:cs="Arial"/>
                <w:szCs w:val="21"/>
              </w:rPr>
              <w:t xml:space="preserve"> to hold</w:t>
            </w:r>
            <w:r w:rsidRPr="00FC4CDE">
              <w:rPr>
                <w:rFonts w:ascii="Arial" w:hAnsi="Arial" w:cs="Arial" w:hint="eastAsia"/>
                <w:szCs w:val="21"/>
              </w:rPr>
              <w:t xml:space="preserve"> during the program.</w:t>
            </w:r>
          </w:p>
          <w:p w14:paraId="4D1982A2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organizer prepares advertising for the lecture.</w:t>
            </w:r>
          </w:p>
        </w:tc>
      </w:tr>
      <w:tr w:rsidR="00FC4CDE" w:rsidRPr="00FC4CDE" w14:paraId="11A05F83" w14:textId="77777777">
        <w:trPr>
          <w:trHeight w:val="606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7D2198C" w14:textId="77777777" w:rsidR="000229D2" w:rsidRPr="00FC4CDE" w:rsidRDefault="000229D2" w:rsidP="000229D2">
            <w:pPr>
              <w:jc w:val="left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Interactive activity (Exhibition)</w:t>
            </w:r>
          </w:p>
          <w:p w14:paraId="322AF6F6" w14:textId="77777777" w:rsidR="000229D2" w:rsidRPr="00FC4CDE" w:rsidRDefault="000229D2" w:rsidP="000229D2">
            <w:pPr>
              <w:jc w:val="left"/>
              <w:rPr>
                <w:rFonts w:ascii="Arial" w:hAnsi="Arial" w:cs="Arial"/>
                <w:szCs w:val="21"/>
              </w:rPr>
            </w:pPr>
          </w:p>
          <w:p w14:paraId="355112CF" w14:textId="77777777" w:rsidR="000229D2" w:rsidRPr="00FC4CDE" w:rsidRDefault="000229D2" w:rsidP="000229D2">
            <w:pPr>
              <w:jc w:val="left"/>
              <w:rPr>
                <w:rFonts w:ascii="Arial" w:hAnsi="Arial" w:cs="Arial"/>
                <w:szCs w:val="21"/>
              </w:rPr>
            </w:pPr>
          </w:p>
          <w:p w14:paraId="024B6811" w14:textId="77777777" w:rsidR="000229D2" w:rsidRPr="00FC4CDE" w:rsidRDefault="000229D2" w:rsidP="000229D2">
            <w:pPr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21E417FD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At the end of the program, the artist </w:t>
            </w:r>
            <w:r w:rsidRPr="00FC4CDE">
              <w:rPr>
                <w:rFonts w:ascii="Arial" w:hAnsi="Arial" w:cs="Arial" w:hint="eastAsia"/>
                <w:szCs w:val="21"/>
              </w:rPr>
              <w:t>will</w:t>
            </w:r>
            <w:r w:rsidRPr="00FC4CDE">
              <w:rPr>
                <w:rFonts w:ascii="Arial" w:hAnsi="Arial" w:cs="Arial"/>
                <w:szCs w:val="21"/>
              </w:rPr>
              <w:t xml:space="preserve"> hold a</w:t>
            </w:r>
            <w:r w:rsidRPr="00FC4CDE">
              <w:rPr>
                <w:rFonts w:ascii="Arial" w:hAnsi="Arial" w:cs="Arial" w:hint="eastAsia"/>
                <w:szCs w:val="21"/>
              </w:rPr>
              <w:t xml:space="preserve"> solo </w:t>
            </w:r>
            <w:r w:rsidRPr="00FC4CDE">
              <w:rPr>
                <w:rFonts w:ascii="Arial" w:hAnsi="Arial" w:cs="Arial"/>
                <w:szCs w:val="21"/>
              </w:rPr>
              <w:t>exhibition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 xml:space="preserve">and present his/her works to display </w:t>
            </w:r>
            <w:r w:rsidRPr="00FC4CDE">
              <w:rPr>
                <w:rFonts w:ascii="Arial" w:hAnsi="Arial" w:cs="Arial" w:hint="eastAsia"/>
                <w:szCs w:val="21"/>
              </w:rPr>
              <w:t xml:space="preserve">the </w:t>
            </w:r>
            <w:r w:rsidRPr="00FC4CDE">
              <w:rPr>
                <w:rFonts w:ascii="Arial" w:hAnsi="Arial" w:cs="Arial"/>
                <w:szCs w:val="21"/>
              </w:rPr>
              <w:t>achievements</w:t>
            </w:r>
            <w:r w:rsidRPr="00FC4CDE">
              <w:rPr>
                <w:rFonts w:ascii="Arial" w:hAnsi="Arial" w:cs="Arial" w:hint="eastAsia"/>
                <w:szCs w:val="21"/>
              </w:rPr>
              <w:t xml:space="preserve"> of the program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46790726" w14:textId="77777777" w:rsidR="000229D2" w:rsidRPr="00FC4CDE" w:rsidRDefault="000229D2" w:rsidP="000229D2">
            <w:pPr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-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 xml:space="preserve">Exhibited works </w:t>
            </w:r>
            <w:r w:rsidRPr="00FC4CDE">
              <w:rPr>
                <w:rFonts w:ascii="Arial" w:hAnsi="Arial" w:cs="Arial" w:hint="eastAsia"/>
                <w:szCs w:val="21"/>
              </w:rPr>
              <w:t>can be both the ones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  <w:r w:rsidRPr="00FC4CDE">
              <w:rPr>
                <w:rFonts w:ascii="Arial" w:hAnsi="Arial" w:cs="Arial" w:hint="eastAsia"/>
                <w:szCs w:val="21"/>
              </w:rPr>
              <w:t xml:space="preserve">to be </w:t>
            </w:r>
            <w:r w:rsidRPr="00FC4CDE">
              <w:rPr>
                <w:rFonts w:ascii="Arial" w:hAnsi="Arial" w:cs="Arial"/>
                <w:szCs w:val="21"/>
              </w:rPr>
              <w:t>produced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 xml:space="preserve">during the program and </w:t>
            </w:r>
            <w:r w:rsidRPr="00FC4CDE">
              <w:rPr>
                <w:rFonts w:ascii="Arial" w:hAnsi="Arial" w:cs="Arial" w:hint="eastAsia"/>
                <w:szCs w:val="21"/>
              </w:rPr>
              <w:t>the ones</w:t>
            </w:r>
            <w:r w:rsidRPr="00FC4CDE">
              <w:rPr>
                <w:rFonts w:ascii="Arial" w:hAnsi="Arial" w:cs="Arial"/>
                <w:szCs w:val="21"/>
              </w:rPr>
              <w:t xml:space="preserve"> produced before. The </w:t>
            </w:r>
            <w:r w:rsidR="00125B61" w:rsidRPr="00FC4CDE">
              <w:rPr>
                <w:rFonts w:ascii="Arial" w:hAnsi="Arial" w:cs="Arial"/>
                <w:szCs w:val="21"/>
              </w:rPr>
              <w:t>l</w:t>
            </w:r>
            <w:r w:rsidRPr="00FC4CDE">
              <w:rPr>
                <w:rFonts w:ascii="Arial" w:hAnsi="Arial" w:cs="Arial" w:hint="eastAsia"/>
                <w:szCs w:val="21"/>
              </w:rPr>
              <w:t xml:space="preserve">ist of works will be decided in </w:t>
            </w:r>
            <w:r w:rsidRPr="00FC4CDE">
              <w:rPr>
                <w:rFonts w:ascii="Arial" w:hAnsi="Arial" w:cs="Arial"/>
                <w:szCs w:val="21"/>
              </w:rPr>
              <w:t xml:space="preserve">consultation with </w:t>
            </w:r>
            <w:r w:rsidRPr="00FC4CDE">
              <w:rPr>
                <w:rFonts w:ascii="Arial" w:hAnsi="Arial" w:cs="Arial" w:hint="eastAsia"/>
                <w:szCs w:val="21"/>
              </w:rPr>
              <w:t>the organizer</w:t>
            </w:r>
            <w:r w:rsidRPr="00FC4CDE">
              <w:rPr>
                <w:rFonts w:ascii="Arial" w:hAnsi="Arial" w:cs="Arial"/>
                <w:szCs w:val="21"/>
              </w:rPr>
              <w:t>.</w:t>
            </w:r>
          </w:p>
          <w:p w14:paraId="2C141D2A" w14:textId="77777777" w:rsidR="000229D2" w:rsidRPr="00FC4CDE" w:rsidRDefault="000229D2" w:rsidP="000229D2">
            <w:pPr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 w:hint="eastAsia"/>
                <w:szCs w:val="21"/>
              </w:rPr>
              <w:t>- As for expenses for newly produce</w:t>
            </w:r>
            <w:r w:rsidR="00125B61" w:rsidRPr="00FC4CDE">
              <w:rPr>
                <w:rFonts w:ascii="Arial" w:hAnsi="Arial" w:cs="Arial" w:hint="eastAsia"/>
                <w:szCs w:val="21"/>
              </w:rPr>
              <w:t>d works during the program, part</w:t>
            </w:r>
            <w:r w:rsidRPr="00FC4CDE">
              <w:rPr>
                <w:rFonts w:ascii="Arial" w:hAnsi="Arial" w:cs="Arial" w:hint="eastAsia"/>
                <w:szCs w:val="21"/>
              </w:rPr>
              <w:t xml:space="preserve"> of</w:t>
            </w:r>
            <w:r w:rsidRPr="00FC4CDE">
              <w:rPr>
                <w:rFonts w:ascii="Arial" w:hAnsi="Arial" w:cs="Arial"/>
                <w:szCs w:val="21"/>
              </w:rPr>
              <w:t xml:space="preserve"> the </w:t>
            </w:r>
            <w:r w:rsidRPr="00FC4CDE">
              <w:rPr>
                <w:rFonts w:ascii="Arial" w:hAnsi="Arial" w:cs="Arial" w:hint="eastAsia"/>
                <w:szCs w:val="21"/>
              </w:rPr>
              <w:t xml:space="preserve">fees (e.g. installation and removal for the exhibition, </w:t>
            </w:r>
            <w:r w:rsidR="006C0FD6" w:rsidRPr="00FC4CDE">
              <w:rPr>
                <w:rFonts w:ascii="Arial" w:hAnsi="Arial" w:cs="Arial"/>
                <w:szCs w:val="21"/>
              </w:rPr>
              <w:t>return shipping fee</w:t>
            </w:r>
            <w:r w:rsidRPr="00FC4CDE">
              <w:rPr>
                <w:rFonts w:ascii="Arial" w:hAnsi="Arial" w:cs="Arial" w:hint="eastAsia"/>
                <w:szCs w:val="21"/>
              </w:rPr>
              <w:t xml:space="preserve"> to the artist</w:t>
            </w:r>
            <w:r w:rsidRPr="00FC4CDE">
              <w:rPr>
                <w:rFonts w:ascii="Arial" w:hAnsi="Arial" w:cs="Arial"/>
                <w:szCs w:val="21"/>
              </w:rPr>
              <w:t>’</w:t>
            </w:r>
            <w:r w:rsidRPr="00FC4CDE">
              <w:rPr>
                <w:rFonts w:ascii="Arial" w:hAnsi="Arial" w:cs="Arial" w:hint="eastAsia"/>
                <w:szCs w:val="21"/>
              </w:rPr>
              <w:t>s home country) is covered by the organizer</w:t>
            </w:r>
            <w:r w:rsidRPr="00FC4CDE">
              <w:rPr>
                <w:rFonts w:ascii="Arial" w:hAnsi="Arial" w:cs="Arial"/>
                <w:szCs w:val="21"/>
              </w:rPr>
              <w:t xml:space="preserve">. </w:t>
            </w:r>
            <w:r w:rsidR="00E806EF" w:rsidRPr="00FC4CDE">
              <w:rPr>
                <w:rFonts w:ascii="Arial" w:hAnsi="Arial" w:cs="Arial" w:hint="eastAsia"/>
                <w:szCs w:val="21"/>
              </w:rPr>
              <w:t>I</w:t>
            </w:r>
            <w:r w:rsidR="00E806EF" w:rsidRPr="00FC4CDE">
              <w:rPr>
                <w:rFonts w:ascii="Arial" w:hAnsi="Arial" w:cs="Arial"/>
                <w:szCs w:val="21"/>
              </w:rPr>
              <w:t>f</w:t>
            </w:r>
            <w:r w:rsidRPr="00FC4CDE">
              <w:rPr>
                <w:rFonts w:ascii="Arial" w:hAnsi="Arial" w:cs="Arial" w:hint="eastAsia"/>
                <w:szCs w:val="21"/>
              </w:rPr>
              <w:t xml:space="preserve"> previous works are exhibited, postage fee and insurance for them will </w:t>
            </w:r>
            <w:r w:rsidRPr="00FC4CDE">
              <w:rPr>
                <w:rFonts w:ascii="Arial" w:hAnsi="Arial" w:cs="Arial"/>
                <w:szCs w:val="21"/>
              </w:rPr>
              <w:t>be also covered</w:t>
            </w:r>
            <w:r w:rsidR="00E806EF" w:rsidRPr="00FC4CDE">
              <w:rPr>
                <w:rFonts w:ascii="Arial" w:hAnsi="Arial" w:cs="Arial"/>
                <w:szCs w:val="21"/>
              </w:rPr>
              <w:t xml:space="preserve"> </w:t>
            </w:r>
            <w:r w:rsidR="00E806EF" w:rsidRPr="00FC4CDE">
              <w:rPr>
                <w:rFonts w:ascii="Arial" w:hAnsi="Arial" w:cs="Arial" w:hint="eastAsia"/>
                <w:szCs w:val="21"/>
              </w:rPr>
              <w:t>(</w:t>
            </w:r>
            <w:r w:rsidR="00E806EF" w:rsidRPr="00FC4CDE">
              <w:rPr>
                <w:rFonts w:ascii="Arial" w:hAnsi="Arial" w:cs="Arial"/>
                <w:szCs w:val="21"/>
              </w:rPr>
              <w:t>u</w:t>
            </w:r>
            <w:r w:rsidR="00E806EF" w:rsidRPr="00FC4CDE">
              <w:rPr>
                <w:rFonts w:ascii="Arial" w:hAnsi="Arial" w:cs="Arial" w:hint="eastAsia"/>
                <w:szCs w:val="21"/>
              </w:rPr>
              <w:t>p to JPY 100,000)</w:t>
            </w:r>
            <w:r w:rsidR="00E806EF" w:rsidRPr="00FC4CDE">
              <w:rPr>
                <w:rFonts w:ascii="Arial" w:hAnsi="Arial" w:cs="Arial"/>
                <w:szCs w:val="21"/>
              </w:rPr>
              <w:t>.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</w:p>
          <w:p w14:paraId="1AAF9E5D" w14:textId="77777777" w:rsidR="000229D2" w:rsidRPr="00FC4CDE" w:rsidRDefault="000229D2" w:rsidP="000229D2">
            <w:pPr>
              <w:ind w:left="105" w:hangingChars="50" w:hanging="105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- </w:t>
            </w:r>
            <w:r w:rsidRPr="00FC4CDE">
              <w:rPr>
                <w:rFonts w:ascii="Arial" w:hAnsi="Arial" w:cs="Arial" w:hint="eastAsia"/>
                <w:szCs w:val="21"/>
              </w:rPr>
              <w:t>The organizer covers the r</w:t>
            </w:r>
            <w:r w:rsidRPr="00FC4CDE">
              <w:rPr>
                <w:rFonts w:ascii="Arial" w:hAnsi="Arial" w:cs="Arial"/>
                <w:szCs w:val="21"/>
              </w:rPr>
              <w:t xml:space="preserve">ental fee of the </w:t>
            </w:r>
            <w:r w:rsidRPr="00FC4CDE">
              <w:rPr>
                <w:rFonts w:ascii="Arial" w:hAnsi="Arial" w:cs="Arial" w:hint="eastAsia"/>
                <w:szCs w:val="21"/>
              </w:rPr>
              <w:t xml:space="preserve">exhibition </w:t>
            </w:r>
            <w:r w:rsidR="00E806EF" w:rsidRPr="00FC4CDE">
              <w:rPr>
                <w:rFonts w:ascii="Arial" w:hAnsi="Arial" w:cs="Arial"/>
                <w:szCs w:val="21"/>
              </w:rPr>
              <w:t>sp</w:t>
            </w:r>
            <w:r w:rsidRPr="00FC4CDE">
              <w:rPr>
                <w:rFonts w:ascii="Arial" w:hAnsi="Arial" w:cs="Arial"/>
                <w:szCs w:val="21"/>
              </w:rPr>
              <w:t>ace.</w:t>
            </w:r>
          </w:p>
          <w:p w14:paraId="5E5B21E9" w14:textId="77777777" w:rsidR="000229D2" w:rsidRPr="00FC4CDE" w:rsidRDefault="006C78D8" w:rsidP="00125B61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- The organizer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prepare</w:t>
            </w:r>
            <w:r w:rsidR="000229D2" w:rsidRPr="00FC4CDE">
              <w:rPr>
                <w:rFonts w:ascii="Arial" w:hAnsi="Arial" w:cs="Arial" w:hint="eastAsia"/>
                <w:szCs w:val="21"/>
              </w:rPr>
              <w:t>s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advertising of the exhibition </w:t>
            </w:r>
            <w:r w:rsidR="000229D2" w:rsidRPr="00FC4CDE">
              <w:rPr>
                <w:rFonts w:ascii="Arial" w:hAnsi="Arial" w:cs="Arial" w:hint="eastAsia"/>
                <w:szCs w:val="21"/>
              </w:rPr>
              <w:t>in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consultation with the </w:t>
            </w:r>
            <w:r w:rsidRPr="00FC4CDE">
              <w:rPr>
                <w:rFonts w:ascii="Arial" w:hAnsi="Arial" w:cs="Arial"/>
                <w:szCs w:val="21"/>
              </w:rPr>
              <w:t xml:space="preserve">artists. </w:t>
            </w:r>
          </w:p>
          <w:p w14:paraId="6930D676" w14:textId="77777777" w:rsidR="000229D2" w:rsidRPr="00FC4CDE" w:rsidRDefault="000229D2" w:rsidP="000229D2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- The organizer does not take responsibility for damage and loss of the exhibited works.</w:t>
            </w:r>
          </w:p>
        </w:tc>
      </w:tr>
      <w:tr w:rsidR="00FC4CDE" w:rsidRPr="00FC4CDE" w14:paraId="6C66B840" w14:textId="77777777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507CD49E" w14:textId="77777777" w:rsidR="000229D2" w:rsidRPr="00FC4CDE" w:rsidRDefault="00E806EF" w:rsidP="00E806EF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Documentation</w:t>
            </w:r>
            <w:r w:rsidR="00831CB4" w:rsidRPr="00FC4CDE">
              <w:rPr>
                <w:rFonts w:ascii="Arial" w:hAnsi="Arial" w:cs="Arial"/>
                <w:szCs w:val="21"/>
              </w:rPr>
              <w:t xml:space="preserve"> </w:t>
            </w:r>
            <w:r w:rsidR="000229D2" w:rsidRPr="00FC4CD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0229D2" w:rsidRPr="00FC4CDE">
              <w:rPr>
                <w:rFonts w:ascii="Arial" w:hAnsi="Arial" w:cs="Arial"/>
                <w:szCs w:val="21"/>
              </w:rPr>
              <w:t>production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14:paraId="5FF59BCC" w14:textId="77777777" w:rsidR="000229D2" w:rsidRPr="00FC4CDE" w:rsidRDefault="00E806EF" w:rsidP="00E806EF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The organizer documents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the works of the artists and </w:t>
            </w:r>
            <w:r w:rsidR="000229D2" w:rsidRPr="00FC4CDE">
              <w:rPr>
                <w:rFonts w:ascii="Arial" w:hAnsi="Arial" w:cs="Arial" w:hint="eastAsia"/>
                <w:szCs w:val="21"/>
              </w:rPr>
              <w:t xml:space="preserve">the </w:t>
            </w:r>
            <w:r w:rsidR="000229D2" w:rsidRPr="00FC4CDE">
              <w:rPr>
                <w:rFonts w:ascii="Arial" w:hAnsi="Arial" w:cs="Arial"/>
                <w:szCs w:val="21"/>
              </w:rPr>
              <w:t xml:space="preserve">process of production with photos and videos. All the recorded items are copyrighted by the organizer and they </w:t>
            </w:r>
            <w:r w:rsidRPr="00FC4CDE">
              <w:rPr>
                <w:rFonts w:ascii="Arial" w:hAnsi="Arial" w:cs="Arial"/>
                <w:szCs w:val="21"/>
              </w:rPr>
              <w:t>may</w:t>
            </w:r>
            <w:r w:rsidR="000229D2" w:rsidRPr="00FC4CDE">
              <w:rPr>
                <w:rFonts w:ascii="Arial" w:hAnsi="Arial" w:cs="Arial"/>
                <w:szCs w:val="21"/>
              </w:rPr>
              <w:t xml:space="preserve"> be used for publicity activities.</w:t>
            </w:r>
          </w:p>
        </w:tc>
      </w:tr>
      <w:tr w:rsidR="00FC4CDE" w:rsidRPr="00FC4CDE" w14:paraId="39D032CA" w14:textId="77777777">
        <w:tc>
          <w:tcPr>
            <w:tcW w:w="2880" w:type="dxa"/>
            <w:shd w:val="clear" w:color="auto" w:fill="auto"/>
          </w:tcPr>
          <w:p w14:paraId="3BB7529B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Record of work</w:t>
            </w:r>
            <w:r w:rsidRPr="00FC4CDE">
              <w:rPr>
                <w:rFonts w:ascii="Arial" w:hAnsi="Arial" w:cs="Arial" w:hint="eastAsia"/>
                <w:szCs w:val="21"/>
              </w:rPr>
              <w:t>(s)</w:t>
            </w:r>
          </w:p>
        </w:tc>
        <w:tc>
          <w:tcPr>
            <w:tcW w:w="5760" w:type="dxa"/>
            <w:shd w:val="clear" w:color="auto" w:fill="auto"/>
          </w:tcPr>
          <w:p w14:paraId="02E8D8C2" w14:textId="52A846C4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glass art works produced during the program </w:t>
            </w:r>
            <w:r w:rsidR="00E806EF" w:rsidRPr="00FC4CDE">
              <w:rPr>
                <w:rFonts w:ascii="Arial" w:hAnsi="Arial" w:cs="Arial"/>
                <w:szCs w:val="21"/>
              </w:rPr>
              <w:t>are copyrighted by the artist. H</w:t>
            </w:r>
            <w:r w:rsidRPr="00FC4CDE">
              <w:rPr>
                <w:rFonts w:ascii="Arial" w:hAnsi="Arial" w:cs="Arial"/>
                <w:szCs w:val="21"/>
              </w:rPr>
              <w:t xml:space="preserve">owever, the organizer possesses the right </w:t>
            </w:r>
            <w:r w:rsidR="00E8527B" w:rsidRPr="00FC4CDE">
              <w:rPr>
                <w:rFonts w:ascii="Arial" w:hAnsi="Arial" w:cs="Arial"/>
                <w:szCs w:val="21"/>
              </w:rPr>
              <w:t xml:space="preserve">to use them </w:t>
            </w:r>
            <w:r w:rsidRPr="00FC4CDE">
              <w:rPr>
                <w:rFonts w:ascii="Arial" w:hAnsi="Arial" w:cs="Arial"/>
                <w:szCs w:val="21"/>
              </w:rPr>
              <w:t>for</w:t>
            </w:r>
            <w:r w:rsidR="00A02B7F" w:rsidRPr="00FC4CDE">
              <w:rPr>
                <w:rFonts w:ascii="Arial" w:hAnsi="Arial" w:cs="Arial"/>
                <w:szCs w:val="21"/>
              </w:rPr>
              <w:t xml:space="preserve"> publicity act</w:t>
            </w:r>
            <w:r w:rsidR="00B8486F" w:rsidRPr="00FC4CDE">
              <w:rPr>
                <w:rFonts w:ascii="Arial" w:hAnsi="Arial" w:cs="Arial"/>
                <w:szCs w:val="21"/>
              </w:rPr>
              <w:t>ivities</w:t>
            </w:r>
            <w:r w:rsidR="00E8527B" w:rsidRPr="00FC4CDE">
              <w:rPr>
                <w:rFonts w:ascii="Arial" w:hAnsi="Arial" w:cs="Arial"/>
                <w:szCs w:val="21"/>
              </w:rPr>
              <w:t>,</w:t>
            </w:r>
            <w:r w:rsidR="00B8486F" w:rsidRPr="00FC4CDE">
              <w:rPr>
                <w:rFonts w:ascii="Arial" w:hAnsi="Arial" w:cs="Arial"/>
                <w:szCs w:val="21"/>
              </w:rPr>
              <w:t xml:space="preserve"> </w:t>
            </w:r>
            <w:r w:rsidR="00E8527B" w:rsidRPr="00FC4CDE">
              <w:rPr>
                <w:rFonts w:ascii="Arial" w:hAnsi="Arial" w:cs="Arial"/>
                <w:szCs w:val="21"/>
              </w:rPr>
              <w:t xml:space="preserve">including SNS as </w:t>
            </w:r>
            <w:r w:rsidR="00A02B7F" w:rsidRPr="00FC4CDE">
              <w:rPr>
                <w:rFonts w:ascii="Arial" w:hAnsi="Arial" w:cs="Arial"/>
                <w:szCs w:val="21"/>
              </w:rPr>
              <w:t>related to</w:t>
            </w:r>
            <w:r w:rsidRPr="00FC4CDE">
              <w:rPr>
                <w:rFonts w:ascii="Arial" w:hAnsi="Arial" w:cs="Arial"/>
                <w:szCs w:val="21"/>
              </w:rPr>
              <w:t xml:space="preserve"> the program. </w:t>
            </w:r>
          </w:p>
        </w:tc>
      </w:tr>
      <w:tr w:rsidR="00FC4CDE" w:rsidRPr="00FC4CDE" w14:paraId="3FC8DB74" w14:textId="77777777">
        <w:tc>
          <w:tcPr>
            <w:tcW w:w="2880" w:type="dxa"/>
            <w:shd w:val="clear" w:color="auto" w:fill="auto"/>
          </w:tcPr>
          <w:p w14:paraId="03393E97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Publicity activity</w:t>
            </w:r>
          </w:p>
        </w:tc>
        <w:tc>
          <w:tcPr>
            <w:tcW w:w="5760" w:type="dxa"/>
            <w:shd w:val="clear" w:color="auto" w:fill="auto"/>
          </w:tcPr>
          <w:p w14:paraId="4622CABF" w14:textId="77777777" w:rsidR="000229D2" w:rsidRPr="00FC4CDE" w:rsidRDefault="000229D2" w:rsidP="00A02B7F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organizer </w:t>
            </w:r>
            <w:r w:rsidR="00A02B7F" w:rsidRPr="00FC4CDE">
              <w:rPr>
                <w:rFonts w:ascii="Arial" w:hAnsi="Arial" w:cs="Arial"/>
                <w:szCs w:val="21"/>
              </w:rPr>
              <w:t>requests</w:t>
            </w:r>
            <w:r w:rsidRPr="00FC4CDE">
              <w:rPr>
                <w:rFonts w:ascii="Arial" w:hAnsi="Arial" w:cs="Arial"/>
                <w:szCs w:val="21"/>
              </w:rPr>
              <w:t xml:space="preserve"> the artist’s </w:t>
            </w:r>
            <w:r w:rsidRPr="00FC4CDE">
              <w:rPr>
                <w:rFonts w:ascii="Arial" w:hAnsi="Arial" w:cs="Arial" w:hint="eastAsia"/>
                <w:szCs w:val="21"/>
              </w:rPr>
              <w:t>permission to use</w:t>
            </w:r>
            <w:r w:rsidRPr="00FC4CDE">
              <w:rPr>
                <w:rFonts w:ascii="Arial" w:hAnsi="Arial" w:cs="Arial"/>
                <w:szCs w:val="21"/>
              </w:rPr>
              <w:t xml:space="preserve"> </w:t>
            </w:r>
            <w:r w:rsidR="00125B61" w:rsidRPr="00FC4CDE">
              <w:rPr>
                <w:rFonts w:ascii="Arial" w:hAnsi="Arial" w:cs="Arial"/>
                <w:szCs w:val="21"/>
              </w:rPr>
              <w:t xml:space="preserve">materials </w:t>
            </w:r>
            <w:r w:rsidRPr="00FC4CDE">
              <w:rPr>
                <w:rFonts w:ascii="Arial" w:hAnsi="Arial" w:cs="Arial"/>
                <w:szCs w:val="21"/>
              </w:rPr>
              <w:t xml:space="preserve">such as the artist’s </w:t>
            </w:r>
            <w:r w:rsidRPr="00FC4CDE">
              <w:rPr>
                <w:rFonts w:ascii="Arial" w:hAnsi="Arial" w:cs="Arial" w:hint="eastAsia"/>
                <w:szCs w:val="21"/>
              </w:rPr>
              <w:t>head shot</w:t>
            </w:r>
            <w:r w:rsidRPr="00FC4CDE">
              <w:rPr>
                <w:rFonts w:ascii="Arial" w:hAnsi="Arial" w:cs="Arial"/>
                <w:szCs w:val="21"/>
              </w:rPr>
              <w:t xml:space="preserve"> and/or biography, and photographs of </w:t>
            </w:r>
            <w:r w:rsidRPr="00FC4CDE">
              <w:rPr>
                <w:rFonts w:ascii="Arial" w:hAnsi="Arial" w:cs="Arial" w:hint="eastAsia"/>
                <w:szCs w:val="21"/>
              </w:rPr>
              <w:t>his/her</w:t>
            </w:r>
            <w:r w:rsidRPr="00FC4CDE">
              <w:rPr>
                <w:rFonts w:ascii="Arial" w:hAnsi="Arial" w:cs="Arial"/>
                <w:szCs w:val="21"/>
              </w:rPr>
              <w:t xml:space="preserve"> glass art works for publicity </w:t>
            </w:r>
            <w:r w:rsidRPr="00FC4CDE">
              <w:rPr>
                <w:rFonts w:ascii="Arial" w:hAnsi="Arial" w:cs="Arial"/>
                <w:szCs w:val="21"/>
              </w:rPr>
              <w:lastRenderedPageBreak/>
              <w:t xml:space="preserve">activities of the program. </w:t>
            </w:r>
            <w:r w:rsidRPr="00FC4CDE">
              <w:rPr>
                <w:rFonts w:ascii="Arial" w:hAnsi="Arial" w:cs="Arial" w:hint="eastAsia"/>
                <w:szCs w:val="21"/>
              </w:rPr>
              <w:t xml:space="preserve">The artist may be asked for </w:t>
            </w:r>
            <w:r w:rsidR="00125B61" w:rsidRPr="00FC4CDE">
              <w:rPr>
                <w:rFonts w:ascii="Arial" w:hAnsi="Arial" w:cs="Arial"/>
                <w:szCs w:val="21"/>
              </w:rPr>
              <w:t>i</w:t>
            </w:r>
            <w:r w:rsidRPr="00FC4CDE">
              <w:rPr>
                <w:rFonts w:ascii="Arial" w:hAnsi="Arial" w:cs="Arial"/>
                <w:szCs w:val="21"/>
              </w:rPr>
              <w:t xml:space="preserve">nterviews by media </w:t>
            </w:r>
            <w:r w:rsidRPr="00FC4CDE">
              <w:rPr>
                <w:rFonts w:ascii="Arial" w:hAnsi="Arial" w:cs="Arial" w:hint="eastAsia"/>
                <w:szCs w:val="21"/>
              </w:rPr>
              <w:t xml:space="preserve">(e.g. newspaper, TV) </w:t>
            </w:r>
            <w:r w:rsidRPr="00FC4CDE">
              <w:rPr>
                <w:rFonts w:ascii="Arial" w:hAnsi="Arial" w:cs="Arial"/>
                <w:szCs w:val="21"/>
              </w:rPr>
              <w:t xml:space="preserve">unless </w:t>
            </w:r>
            <w:r w:rsidRPr="00FC4CDE">
              <w:rPr>
                <w:rFonts w:ascii="Arial" w:hAnsi="Arial" w:cs="Arial" w:hint="eastAsia"/>
                <w:szCs w:val="21"/>
              </w:rPr>
              <w:t>they</w:t>
            </w:r>
            <w:r w:rsidRPr="00FC4CDE">
              <w:rPr>
                <w:rFonts w:ascii="Arial" w:hAnsi="Arial" w:cs="Arial"/>
                <w:szCs w:val="21"/>
              </w:rPr>
              <w:t xml:space="preserve"> interrupt </w:t>
            </w:r>
            <w:r w:rsidRPr="00FC4CDE">
              <w:rPr>
                <w:rFonts w:ascii="Arial" w:hAnsi="Arial" w:cs="Arial" w:hint="eastAsia"/>
                <w:szCs w:val="21"/>
              </w:rPr>
              <w:t xml:space="preserve">his/her </w:t>
            </w:r>
            <w:r w:rsidRPr="00FC4CDE">
              <w:rPr>
                <w:rFonts w:ascii="Arial" w:hAnsi="Arial" w:cs="Arial"/>
                <w:szCs w:val="21"/>
              </w:rPr>
              <w:t xml:space="preserve">production. </w:t>
            </w:r>
          </w:p>
        </w:tc>
      </w:tr>
      <w:tr w:rsidR="00FC4CDE" w:rsidRPr="00FC4CDE" w14:paraId="3182C0C7" w14:textId="77777777" w:rsidTr="003E375F">
        <w:trPr>
          <w:trHeight w:val="418"/>
        </w:trPr>
        <w:tc>
          <w:tcPr>
            <w:tcW w:w="2880" w:type="dxa"/>
            <w:shd w:val="clear" w:color="auto" w:fill="auto"/>
          </w:tcPr>
          <w:p w14:paraId="1797C85C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lastRenderedPageBreak/>
              <w:t>Donation of work(s)</w:t>
            </w:r>
          </w:p>
        </w:tc>
        <w:tc>
          <w:tcPr>
            <w:tcW w:w="5760" w:type="dxa"/>
            <w:shd w:val="clear" w:color="auto" w:fill="auto"/>
          </w:tcPr>
          <w:p w14:paraId="34EE3562" w14:textId="77777777" w:rsidR="000229D2" w:rsidRPr="00FC4CDE" w:rsidRDefault="000229D2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artist </w:t>
            </w:r>
            <w:r w:rsidRPr="00FC4CDE">
              <w:rPr>
                <w:rFonts w:ascii="Arial" w:hAnsi="Arial" w:cs="Arial" w:hint="eastAsia"/>
                <w:szCs w:val="21"/>
              </w:rPr>
              <w:t xml:space="preserve">will </w:t>
            </w:r>
            <w:r w:rsidRPr="00FC4CDE">
              <w:rPr>
                <w:rFonts w:ascii="Arial" w:hAnsi="Arial" w:cs="Arial"/>
                <w:szCs w:val="21"/>
              </w:rPr>
              <w:t xml:space="preserve">donate one or more glass works to </w:t>
            </w:r>
            <w:r w:rsidR="00A02B7F" w:rsidRPr="00FC4CDE">
              <w:rPr>
                <w:rFonts w:ascii="Arial" w:hAnsi="Arial" w:cs="Arial"/>
                <w:szCs w:val="21"/>
              </w:rPr>
              <w:t xml:space="preserve">the </w:t>
            </w:r>
            <w:r w:rsidRPr="00FC4CDE">
              <w:rPr>
                <w:rFonts w:ascii="Arial" w:hAnsi="Arial" w:cs="Arial"/>
                <w:szCs w:val="21"/>
              </w:rPr>
              <w:t xml:space="preserve">Toyama City Institute of Glass Art </w:t>
            </w:r>
            <w:r w:rsidRPr="00FC4CDE">
              <w:rPr>
                <w:rFonts w:ascii="Arial" w:hAnsi="Arial" w:cs="Arial" w:hint="eastAsia"/>
                <w:szCs w:val="21"/>
              </w:rPr>
              <w:t xml:space="preserve">(TIGA) which are to be </w:t>
            </w:r>
            <w:r w:rsidRPr="00FC4CDE">
              <w:rPr>
                <w:rFonts w:ascii="Arial" w:hAnsi="Arial" w:cs="Arial"/>
                <w:szCs w:val="21"/>
              </w:rPr>
              <w:t>produced</w:t>
            </w:r>
            <w:r w:rsidRPr="00FC4CDE">
              <w:rPr>
                <w:rFonts w:ascii="Arial" w:hAnsi="Arial" w:cs="Arial" w:hint="eastAsia"/>
                <w:szCs w:val="21"/>
              </w:rPr>
              <w:t xml:space="preserve"> </w:t>
            </w:r>
            <w:r w:rsidRPr="00FC4CDE">
              <w:rPr>
                <w:rFonts w:ascii="Arial" w:hAnsi="Arial" w:cs="Arial"/>
                <w:szCs w:val="21"/>
              </w:rPr>
              <w:t>during the program</w:t>
            </w:r>
            <w:r w:rsidRPr="00FC4CDE">
              <w:rPr>
                <w:rFonts w:ascii="Arial" w:hAnsi="Arial" w:cs="Arial" w:hint="eastAsia"/>
                <w:szCs w:val="21"/>
              </w:rPr>
              <w:t>.</w:t>
            </w:r>
            <w:r w:rsidRPr="00FC4CDE">
              <w:rPr>
                <w:rFonts w:ascii="Arial" w:hAnsi="Arial" w:cs="Arial"/>
                <w:szCs w:val="21"/>
              </w:rPr>
              <w:t xml:space="preserve"> The administration at TIGA will make the final decision on which glass works will be accepted into the collection after an initial consultation with the artist.</w:t>
            </w:r>
          </w:p>
        </w:tc>
      </w:tr>
      <w:tr w:rsidR="006C78D8" w:rsidRPr="00FC4CDE" w14:paraId="79920DA6" w14:textId="77777777">
        <w:tc>
          <w:tcPr>
            <w:tcW w:w="2880" w:type="dxa"/>
            <w:shd w:val="clear" w:color="auto" w:fill="auto"/>
          </w:tcPr>
          <w:p w14:paraId="002A5369" w14:textId="77777777" w:rsidR="006C78D8" w:rsidRPr="00FC4CDE" w:rsidRDefault="006C78D8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>Business office</w:t>
            </w:r>
          </w:p>
        </w:tc>
        <w:tc>
          <w:tcPr>
            <w:tcW w:w="5760" w:type="dxa"/>
            <w:shd w:val="clear" w:color="auto" w:fill="auto"/>
          </w:tcPr>
          <w:p w14:paraId="72CE90B3" w14:textId="77777777" w:rsidR="006C78D8" w:rsidRPr="00FC4CDE" w:rsidRDefault="006C78D8" w:rsidP="000229D2">
            <w:pPr>
              <w:rPr>
                <w:rFonts w:ascii="Arial" w:hAnsi="Arial" w:cs="Arial"/>
                <w:szCs w:val="21"/>
              </w:rPr>
            </w:pPr>
            <w:r w:rsidRPr="00FC4CDE">
              <w:rPr>
                <w:rFonts w:ascii="Arial" w:hAnsi="Arial" w:cs="Arial"/>
                <w:szCs w:val="21"/>
              </w:rPr>
              <w:t xml:space="preserve">The business office open 8:30am-5:00pm Monday to Friday. </w:t>
            </w:r>
          </w:p>
        </w:tc>
      </w:tr>
    </w:tbl>
    <w:p w14:paraId="732293CF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p w14:paraId="108D6BCE" w14:textId="77777777" w:rsidR="003E375F" w:rsidRPr="00FC4CDE" w:rsidRDefault="003E375F" w:rsidP="000229D2">
      <w:pPr>
        <w:rPr>
          <w:rFonts w:ascii="Arial" w:hAnsi="Arial" w:cs="Arial"/>
          <w:szCs w:val="21"/>
        </w:rPr>
      </w:pPr>
    </w:p>
    <w:p w14:paraId="1C6D7E34" w14:textId="2DEE2234" w:rsidR="00B8486F" w:rsidRPr="00FC4CDE" w:rsidRDefault="00B8486F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14. Additional information for Artist-in-Residence202</w:t>
      </w:r>
      <w:r w:rsidR="001C64C0" w:rsidRPr="00FC4CDE">
        <w:rPr>
          <w:rFonts w:ascii="Arial" w:hAnsi="Arial" w:cs="Arial"/>
          <w:b/>
          <w:szCs w:val="21"/>
        </w:rPr>
        <w:t>2</w:t>
      </w:r>
      <w:r w:rsidRPr="00FC4CDE">
        <w:rPr>
          <w:rFonts w:ascii="Arial" w:hAnsi="Arial" w:cs="Arial"/>
          <w:b/>
          <w:szCs w:val="21"/>
        </w:rPr>
        <w:t xml:space="preserve"> due to Covid-19</w:t>
      </w:r>
    </w:p>
    <w:p w14:paraId="2F8F457E" w14:textId="093308FD" w:rsidR="00A317B4" w:rsidRPr="00FC4CDE" w:rsidRDefault="00B8486F" w:rsidP="00564E58">
      <w:pPr>
        <w:pStyle w:val="HTML"/>
        <w:rPr>
          <w:rFonts w:asciiTheme="majorHAnsi" w:hAnsiTheme="majorHAnsi" w:cs="Arial"/>
          <w:sz w:val="21"/>
          <w:szCs w:val="21"/>
        </w:rPr>
      </w:pPr>
      <w:r w:rsidRPr="00FC4CDE">
        <w:rPr>
          <w:rFonts w:asciiTheme="majorHAnsi" w:hAnsiTheme="majorHAnsi" w:cs="Arial"/>
          <w:sz w:val="21"/>
          <w:szCs w:val="21"/>
        </w:rPr>
        <w:t xml:space="preserve">1) </w:t>
      </w:r>
      <w:r w:rsidR="00564E58" w:rsidRPr="00FC4CDE">
        <w:rPr>
          <w:rFonts w:asciiTheme="majorHAnsi" w:hAnsiTheme="majorHAnsi"/>
          <w:sz w:val="21"/>
        </w:rPr>
        <w:t>Artist in Residence202</w:t>
      </w:r>
      <w:r w:rsidR="001C64C0" w:rsidRPr="00FC4CDE">
        <w:rPr>
          <w:rFonts w:asciiTheme="majorHAnsi" w:hAnsiTheme="majorHAnsi"/>
          <w:sz w:val="21"/>
        </w:rPr>
        <w:t xml:space="preserve">2 </w:t>
      </w:r>
      <w:r w:rsidR="00564E58" w:rsidRPr="00FC4CDE">
        <w:rPr>
          <w:rFonts w:asciiTheme="majorHAnsi" w:hAnsiTheme="majorHAnsi"/>
          <w:sz w:val="21"/>
        </w:rPr>
        <w:t xml:space="preserve">will be held based on the measures determined by </w:t>
      </w:r>
      <w:r w:rsidR="00564E58" w:rsidRPr="00FC4CDE">
        <w:rPr>
          <w:rFonts w:asciiTheme="majorHAnsi" w:hAnsiTheme="majorHAnsi" w:cs="Arial"/>
          <w:sz w:val="21"/>
          <w:szCs w:val="21"/>
        </w:rPr>
        <w:t>The Toyama</w:t>
      </w:r>
    </w:p>
    <w:p w14:paraId="2669B9E2" w14:textId="77777777" w:rsidR="003E46A6" w:rsidRPr="00FC4CDE" w:rsidRDefault="00564E58" w:rsidP="00564E58">
      <w:pPr>
        <w:pStyle w:val="HTML"/>
        <w:rPr>
          <w:rFonts w:asciiTheme="majorHAnsi" w:hAnsiTheme="majorHAnsi"/>
          <w:sz w:val="21"/>
        </w:rPr>
      </w:pPr>
      <w:r w:rsidRPr="00FC4CDE">
        <w:rPr>
          <w:rFonts w:asciiTheme="majorHAnsi" w:hAnsiTheme="majorHAnsi" w:cs="Arial"/>
          <w:sz w:val="21"/>
          <w:szCs w:val="21"/>
        </w:rPr>
        <w:t xml:space="preserve"> </w:t>
      </w:r>
      <w:r w:rsidR="00A317B4" w:rsidRPr="00FC4CDE">
        <w:rPr>
          <w:rFonts w:asciiTheme="majorHAnsi" w:hAnsiTheme="majorHAnsi" w:cs="Arial"/>
          <w:sz w:val="21"/>
          <w:szCs w:val="21"/>
        </w:rPr>
        <w:t xml:space="preserve"> </w:t>
      </w:r>
      <w:r w:rsidRPr="00FC4CDE">
        <w:rPr>
          <w:rFonts w:asciiTheme="majorHAnsi" w:hAnsiTheme="majorHAnsi" w:cs="Arial"/>
          <w:sz w:val="21"/>
          <w:szCs w:val="21"/>
        </w:rPr>
        <w:t xml:space="preserve">Institute of Glass Art Extension Program Executive Committee </w:t>
      </w:r>
      <w:r w:rsidRPr="00FC4CDE">
        <w:rPr>
          <w:rFonts w:asciiTheme="majorHAnsi" w:hAnsiTheme="majorHAnsi"/>
          <w:sz w:val="21"/>
        </w:rPr>
        <w:t xml:space="preserve">to prevent the spread of </w:t>
      </w:r>
    </w:p>
    <w:p w14:paraId="410CD50A" w14:textId="77777777" w:rsidR="003E46A6" w:rsidRPr="00FC4CDE" w:rsidRDefault="003E46A6" w:rsidP="00564E58">
      <w:pPr>
        <w:pStyle w:val="HTML"/>
        <w:rPr>
          <w:rFonts w:asciiTheme="majorHAnsi" w:hAnsiTheme="majorHAnsi"/>
          <w:sz w:val="21"/>
        </w:rPr>
      </w:pPr>
      <w:r w:rsidRPr="00FC4CDE">
        <w:rPr>
          <w:rFonts w:asciiTheme="majorHAnsi" w:hAnsiTheme="majorHAnsi"/>
          <w:sz w:val="21"/>
        </w:rPr>
        <w:t xml:space="preserve">  </w:t>
      </w:r>
      <w:r w:rsidR="00AC626E" w:rsidRPr="00FC4CDE">
        <w:rPr>
          <w:rFonts w:asciiTheme="majorHAnsi" w:hAnsiTheme="majorHAnsi"/>
          <w:sz w:val="21"/>
        </w:rPr>
        <w:t>Covid-19</w:t>
      </w:r>
      <w:r w:rsidR="00564E58" w:rsidRPr="00FC4CDE">
        <w:rPr>
          <w:rFonts w:asciiTheme="majorHAnsi" w:hAnsiTheme="majorHAnsi"/>
          <w:sz w:val="21"/>
        </w:rPr>
        <w:t>. The artist must stay and produce works according to the measures, also</w:t>
      </w:r>
    </w:p>
    <w:p w14:paraId="2455B47B" w14:textId="77777777" w:rsidR="00564E58" w:rsidRPr="00FC4CDE" w:rsidRDefault="003E46A6" w:rsidP="00564E58">
      <w:pPr>
        <w:pStyle w:val="HTML"/>
        <w:rPr>
          <w:rFonts w:asciiTheme="majorHAnsi" w:hAnsiTheme="majorHAnsi"/>
          <w:sz w:val="21"/>
        </w:rPr>
      </w:pPr>
      <w:r w:rsidRPr="00FC4CDE">
        <w:rPr>
          <w:rFonts w:asciiTheme="majorHAnsi" w:hAnsiTheme="majorHAnsi"/>
          <w:sz w:val="21"/>
        </w:rPr>
        <w:t xml:space="preserve"> </w:t>
      </w:r>
      <w:r w:rsidR="00564E58" w:rsidRPr="00FC4CDE">
        <w:rPr>
          <w:rFonts w:asciiTheme="majorHAnsi" w:hAnsiTheme="majorHAnsi"/>
          <w:sz w:val="21"/>
        </w:rPr>
        <w:t xml:space="preserve"> follow the</w:t>
      </w:r>
      <w:r w:rsidRPr="00FC4CDE">
        <w:rPr>
          <w:rFonts w:asciiTheme="majorHAnsi" w:hAnsiTheme="majorHAnsi"/>
          <w:sz w:val="21"/>
        </w:rPr>
        <w:t xml:space="preserve"> </w:t>
      </w:r>
      <w:r w:rsidR="00564E58" w:rsidRPr="00FC4CDE">
        <w:rPr>
          <w:rFonts w:asciiTheme="majorHAnsi" w:hAnsiTheme="majorHAnsi"/>
          <w:sz w:val="21"/>
        </w:rPr>
        <w:t xml:space="preserve">measures of each facility and the venue for the event. </w:t>
      </w:r>
    </w:p>
    <w:p w14:paraId="06F98FFB" w14:textId="5DBA7927" w:rsidR="00AC626E" w:rsidRPr="00FC4CDE" w:rsidRDefault="00564E58" w:rsidP="00AC626E">
      <w:pPr>
        <w:pStyle w:val="HTML"/>
        <w:rPr>
          <w:rFonts w:asciiTheme="majorHAnsi" w:hAnsiTheme="majorHAnsi"/>
          <w:sz w:val="21"/>
        </w:rPr>
      </w:pPr>
      <w:r w:rsidRPr="00FC4CDE">
        <w:rPr>
          <w:rFonts w:asciiTheme="majorHAnsi" w:hAnsiTheme="majorHAnsi"/>
          <w:sz w:val="21"/>
        </w:rPr>
        <w:t xml:space="preserve">2) Depending on the </w:t>
      </w:r>
      <w:r w:rsidR="00AC626E" w:rsidRPr="00FC4CDE">
        <w:rPr>
          <w:rFonts w:asciiTheme="majorHAnsi" w:hAnsiTheme="majorHAnsi"/>
          <w:sz w:val="21"/>
        </w:rPr>
        <w:t>Covid-19</w:t>
      </w:r>
      <w:r w:rsidRPr="00FC4CDE">
        <w:rPr>
          <w:rFonts w:asciiTheme="majorHAnsi" w:hAnsiTheme="majorHAnsi"/>
          <w:sz w:val="21"/>
        </w:rPr>
        <w:t xml:space="preserve"> situation, the Artist in Residence 202</w:t>
      </w:r>
      <w:r w:rsidR="001C64C0" w:rsidRPr="00FC4CDE">
        <w:rPr>
          <w:rFonts w:asciiTheme="majorHAnsi" w:hAnsiTheme="majorHAnsi"/>
          <w:sz w:val="21"/>
        </w:rPr>
        <w:t>2</w:t>
      </w:r>
      <w:r w:rsidRPr="00FC4CDE">
        <w:rPr>
          <w:rFonts w:asciiTheme="majorHAnsi" w:hAnsiTheme="majorHAnsi"/>
          <w:sz w:val="21"/>
        </w:rPr>
        <w:t xml:space="preserve"> may be cance</w:t>
      </w:r>
      <w:r w:rsidR="00EA2F09" w:rsidRPr="00FC4CDE">
        <w:rPr>
          <w:rFonts w:asciiTheme="majorHAnsi" w:hAnsiTheme="majorHAnsi"/>
          <w:sz w:val="21"/>
        </w:rPr>
        <w:t>l</w:t>
      </w:r>
      <w:r w:rsidRPr="00FC4CDE">
        <w:rPr>
          <w:rFonts w:asciiTheme="majorHAnsi" w:hAnsiTheme="majorHAnsi"/>
          <w:sz w:val="21"/>
        </w:rPr>
        <w:t>ed. If it</w:t>
      </w:r>
    </w:p>
    <w:p w14:paraId="2F1533A0" w14:textId="77777777" w:rsidR="003E375F" w:rsidRPr="00FC4CDE" w:rsidRDefault="00AC626E" w:rsidP="00AC626E">
      <w:pPr>
        <w:pStyle w:val="HTML"/>
        <w:rPr>
          <w:rFonts w:asciiTheme="majorHAnsi" w:hAnsiTheme="majorHAnsi"/>
          <w:sz w:val="21"/>
        </w:rPr>
      </w:pPr>
      <w:r w:rsidRPr="00FC4CDE">
        <w:rPr>
          <w:rFonts w:asciiTheme="majorHAnsi" w:hAnsiTheme="majorHAnsi"/>
          <w:sz w:val="21"/>
        </w:rPr>
        <w:t xml:space="preserve">  </w:t>
      </w:r>
      <w:r w:rsidR="00564E58" w:rsidRPr="00FC4CDE">
        <w:rPr>
          <w:rFonts w:asciiTheme="majorHAnsi" w:hAnsiTheme="majorHAnsi"/>
          <w:sz w:val="21"/>
        </w:rPr>
        <w:t xml:space="preserve">is canceled, there will be no postponement. If </w:t>
      </w:r>
      <w:r w:rsidRPr="00FC4CDE">
        <w:rPr>
          <w:rFonts w:asciiTheme="majorHAnsi" w:hAnsiTheme="majorHAnsi"/>
          <w:sz w:val="21"/>
        </w:rPr>
        <w:t>the decision is</w:t>
      </w:r>
      <w:r w:rsidR="00564E58" w:rsidRPr="00FC4CDE">
        <w:rPr>
          <w:rFonts w:asciiTheme="majorHAnsi" w:hAnsiTheme="majorHAnsi"/>
          <w:sz w:val="21"/>
        </w:rPr>
        <w:t xml:space="preserve"> to cancel, we</w:t>
      </w:r>
      <w:r w:rsidRPr="00FC4CDE">
        <w:rPr>
          <w:rFonts w:asciiTheme="majorHAnsi" w:hAnsiTheme="majorHAnsi"/>
          <w:sz w:val="21"/>
        </w:rPr>
        <w:t xml:space="preserve"> </w:t>
      </w:r>
      <w:r w:rsidR="00564E58" w:rsidRPr="00FC4CDE">
        <w:rPr>
          <w:rFonts w:asciiTheme="majorHAnsi" w:hAnsiTheme="majorHAnsi"/>
          <w:sz w:val="21"/>
        </w:rPr>
        <w:t>will promptly</w:t>
      </w:r>
    </w:p>
    <w:p w14:paraId="5B6A57BE" w14:textId="77777777" w:rsidR="00564E58" w:rsidRPr="00FC4CDE" w:rsidRDefault="003E375F" w:rsidP="00AC626E">
      <w:pPr>
        <w:pStyle w:val="HTML"/>
        <w:rPr>
          <w:rFonts w:asciiTheme="majorHAnsi" w:hAnsiTheme="majorHAnsi"/>
          <w:sz w:val="21"/>
        </w:rPr>
      </w:pPr>
      <w:r w:rsidRPr="00FC4CDE">
        <w:rPr>
          <w:rFonts w:asciiTheme="majorHAnsi" w:hAnsiTheme="majorHAnsi"/>
          <w:sz w:val="21"/>
        </w:rPr>
        <w:t xml:space="preserve">  </w:t>
      </w:r>
      <w:r w:rsidR="00564E58" w:rsidRPr="00FC4CDE">
        <w:rPr>
          <w:rFonts w:asciiTheme="majorHAnsi" w:hAnsiTheme="majorHAnsi"/>
          <w:sz w:val="21"/>
        </w:rPr>
        <w:t>notify</w:t>
      </w:r>
      <w:r w:rsidR="003E46A6" w:rsidRPr="00FC4CDE">
        <w:rPr>
          <w:rFonts w:asciiTheme="majorHAnsi" w:hAnsiTheme="majorHAnsi"/>
          <w:sz w:val="21"/>
        </w:rPr>
        <w:t xml:space="preserve"> </w:t>
      </w:r>
      <w:r w:rsidR="00564E58" w:rsidRPr="00FC4CDE">
        <w:rPr>
          <w:rFonts w:asciiTheme="majorHAnsi" w:hAnsiTheme="majorHAnsi"/>
          <w:sz w:val="21"/>
        </w:rPr>
        <w:t>the artist by e-mail.</w:t>
      </w:r>
    </w:p>
    <w:p w14:paraId="19B4ECF7" w14:textId="77777777" w:rsidR="003E375F" w:rsidRPr="00FC4CDE" w:rsidRDefault="00564E58" w:rsidP="004C695F">
      <w:pPr>
        <w:pStyle w:val="HTML"/>
        <w:rPr>
          <w:rFonts w:asciiTheme="majorHAnsi" w:hAnsiTheme="majorHAnsi" w:cstheme="majorHAnsi"/>
          <w:sz w:val="21"/>
          <w:szCs w:val="21"/>
        </w:rPr>
      </w:pPr>
      <w:r w:rsidRPr="00FC4CDE">
        <w:rPr>
          <w:rFonts w:asciiTheme="majorHAnsi" w:hAnsiTheme="majorHAnsi"/>
          <w:sz w:val="21"/>
        </w:rPr>
        <w:t xml:space="preserve">3) </w:t>
      </w:r>
      <w:r w:rsidR="004C695F" w:rsidRPr="00FC4CDE">
        <w:rPr>
          <w:rFonts w:asciiTheme="majorHAnsi" w:hAnsiTheme="majorHAnsi" w:cstheme="majorHAnsi"/>
          <w:sz w:val="21"/>
          <w:szCs w:val="21"/>
        </w:rPr>
        <w:t>Depending on the Covid-19 situation, we may limit interactive activities, and may also ask</w:t>
      </w:r>
    </w:p>
    <w:p w14:paraId="4CF38A82" w14:textId="77777777" w:rsidR="004C695F" w:rsidRPr="00FC4CDE" w:rsidRDefault="003E375F" w:rsidP="004C695F">
      <w:pPr>
        <w:pStyle w:val="HTML"/>
        <w:rPr>
          <w:rFonts w:asciiTheme="majorHAnsi" w:hAnsiTheme="majorHAnsi" w:cstheme="majorHAnsi"/>
          <w:sz w:val="21"/>
          <w:szCs w:val="21"/>
        </w:rPr>
      </w:pPr>
      <w:r w:rsidRPr="00FC4CDE">
        <w:rPr>
          <w:rFonts w:asciiTheme="majorHAnsi" w:hAnsiTheme="majorHAnsi" w:cstheme="majorHAnsi"/>
          <w:sz w:val="21"/>
          <w:szCs w:val="21"/>
        </w:rPr>
        <w:t xml:space="preserve">  </w:t>
      </w:r>
      <w:r w:rsidR="004C695F" w:rsidRPr="00FC4CDE">
        <w:rPr>
          <w:rFonts w:asciiTheme="majorHAnsi" w:hAnsiTheme="majorHAnsi" w:cstheme="majorHAnsi"/>
          <w:sz w:val="21"/>
          <w:szCs w:val="21"/>
        </w:rPr>
        <w:t xml:space="preserve">to revise the plan submitted by the </w:t>
      </w:r>
      <w:r w:rsidR="00160A89" w:rsidRPr="00FC4CDE">
        <w:rPr>
          <w:rFonts w:asciiTheme="majorHAnsi" w:hAnsiTheme="majorHAnsi" w:cstheme="majorHAnsi"/>
          <w:sz w:val="21"/>
          <w:szCs w:val="21"/>
        </w:rPr>
        <w:t xml:space="preserve">Artist in Residence.  </w:t>
      </w:r>
    </w:p>
    <w:p w14:paraId="361581B5" w14:textId="77777777" w:rsidR="003E375F" w:rsidRPr="00FC4CDE" w:rsidRDefault="003E375F" w:rsidP="004C695F">
      <w:pPr>
        <w:pStyle w:val="HTML"/>
        <w:rPr>
          <w:rFonts w:asciiTheme="majorHAnsi" w:hAnsiTheme="majorHAnsi" w:cstheme="majorHAnsi"/>
          <w:sz w:val="21"/>
          <w:szCs w:val="21"/>
        </w:rPr>
      </w:pPr>
    </w:p>
    <w:p w14:paraId="721DC67B" w14:textId="77777777" w:rsidR="00354AC9" w:rsidRPr="00FC4CDE" w:rsidRDefault="00FE44E6" w:rsidP="004C695F">
      <w:pPr>
        <w:pStyle w:val="HTML"/>
        <w:rPr>
          <w:rFonts w:asciiTheme="majorHAnsi" w:hAnsiTheme="majorHAnsi" w:cstheme="majorHAnsi"/>
          <w:sz w:val="21"/>
          <w:szCs w:val="21"/>
        </w:rPr>
      </w:pPr>
      <w:r w:rsidRPr="00FC4CDE">
        <w:rPr>
          <w:rFonts w:asciiTheme="majorHAnsi" w:hAnsiTheme="majorHAnsi" w:cstheme="majorHAnsi" w:hint="eastAsia"/>
          <w:sz w:val="21"/>
          <w:szCs w:val="21"/>
        </w:rPr>
        <w:t>s</w:t>
      </w:r>
    </w:p>
    <w:p w14:paraId="7B5452B1" w14:textId="77777777" w:rsidR="000229D2" w:rsidRPr="00FC4CDE" w:rsidRDefault="00564E58" w:rsidP="000229D2">
      <w:pPr>
        <w:rPr>
          <w:rFonts w:ascii="Arial" w:hAnsi="Arial" w:cs="Arial"/>
          <w:b/>
          <w:szCs w:val="21"/>
        </w:rPr>
      </w:pPr>
      <w:r w:rsidRPr="00FC4CDE">
        <w:rPr>
          <w:rFonts w:ascii="Arial" w:hAnsi="Arial" w:cs="Arial"/>
          <w:b/>
          <w:szCs w:val="21"/>
        </w:rPr>
        <w:t>15</w:t>
      </w:r>
      <w:r w:rsidR="000229D2" w:rsidRPr="00FC4CDE">
        <w:rPr>
          <w:rFonts w:ascii="Arial" w:hAnsi="Arial" w:cs="Arial" w:hint="eastAsia"/>
          <w:b/>
          <w:szCs w:val="21"/>
        </w:rPr>
        <w:t>.</w:t>
      </w:r>
      <w:r w:rsidR="000229D2" w:rsidRPr="00FC4CDE">
        <w:rPr>
          <w:rFonts w:ascii="Arial" w:hAnsi="Arial" w:cs="Arial"/>
          <w:b/>
          <w:szCs w:val="21"/>
        </w:rPr>
        <w:t xml:space="preserve"> Contact</w:t>
      </w:r>
    </w:p>
    <w:p w14:paraId="6CF553CC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T</w:t>
      </w:r>
      <w:r w:rsidR="00A02B7F" w:rsidRPr="00FC4CDE">
        <w:rPr>
          <w:rFonts w:ascii="Arial" w:hAnsi="Arial" w:cs="Arial"/>
          <w:szCs w:val="21"/>
        </w:rPr>
        <w:t>he T</w:t>
      </w:r>
      <w:r w:rsidRPr="00FC4CDE">
        <w:rPr>
          <w:rFonts w:ascii="Arial" w:hAnsi="Arial" w:cs="Arial"/>
          <w:szCs w:val="21"/>
        </w:rPr>
        <w:t>o</w:t>
      </w:r>
      <w:r w:rsidR="007F26E4" w:rsidRPr="00FC4CDE">
        <w:rPr>
          <w:rFonts w:ascii="Arial" w:hAnsi="Arial" w:cs="Arial"/>
          <w:szCs w:val="21"/>
        </w:rPr>
        <w:t xml:space="preserve">yama </w:t>
      </w:r>
      <w:r w:rsidRPr="00FC4CDE">
        <w:rPr>
          <w:rFonts w:ascii="Arial" w:hAnsi="Arial" w:cs="Arial"/>
          <w:szCs w:val="21"/>
        </w:rPr>
        <w:t>Institute of Glass Art</w:t>
      </w:r>
      <w:r w:rsidRPr="00FC4CDE">
        <w:rPr>
          <w:rFonts w:ascii="Arial" w:hAnsi="Arial" w:cs="Arial" w:hint="eastAsia"/>
          <w:szCs w:val="21"/>
        </w:rPr>
        <w:t xml:space="preserve"> Extension Program Executive Committee</w:t>
      </w:r>
    </w:p>
    <w:p w14:paraId="1A9CB0EC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Pr="00FC4CDE">
        <w:rPr>
          <w:rFonts w:ascii="Arial" w:hAnsi="Arial" w:cs="Arial" w:hint="eastAsia"/>
          <w:szCs w:val="21"/>
        </w:rPr>
        <w:t xml:space="preserve">   </w:t>
      </w:r>
      <w:r w:rsidRPr="00FC4CDE">
        <w:rPr>
          <w:rFonts w:ascii="Arial" w:hAnsi="Arial" w:cs="Arial"/>
          <w:szCs w:val="21"/>
        </w:rPr>
        <w:t>c/o Toyama Institute of Glass Art</w:t>
      </w:r>
    </w:p>
    <w:p w14:paraId="083C124C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</w:t>
      </w:r>
      <w:r w:rsidRPr="00FC4CDE">
        <w:rPr>
          <w:rFonts w:ascii="Arial" w:hAnsi="Arial" w:cs="Arial" w:hint="eastAsia"/>
          <w:szCs w:val="21"/>
        </w:rPr>
        <w:t xml:space="preserve">   </w:t>
      </w:r>
      <w:r w:rsidRPr="00FC4CDE">
        <w:rPr>
          <w:rFonts w:ascii="Arial" w:hAnsi="Arial" w:cs="Arial"/>
          <w:szCs w:val="21"/>
        </w:rPr>
        <w:t xml:space="preserve"> 80 </w:t>
      </w:r>
      <w:proofErr w:type="spellStart"/>
      <w:r w:rsidRPr="00FC4CDE">
        <w:rPr>
          <w:rFonts w:ascii="Arial" w:hAnsi="Arial" w:cs="Arial"/>
          <w:szCs w:val="21"/>
        </w:rPr>
        <w:t>Nishikanaya</w:t>
      </w:r>
      <w:proofErr w:type="spellEnd"/>
      <w:r w:rsidRPr="00FC4CDE">
        <w:rPr>
          <w:rFonts w:ascii="Arial" w:hAnsi="Arial" w:cs="Arial"/>
          <w:szCs w:val="21"/>
        </w:rPr>
        <w:t>, Toyama-</w:t>
      </w:r>
      <w:proofErr w:type="spellStart"/>
      <w:r w:rsidRPr="00FC4CDE">
        <w:rPr>
          <w:rFonts w:ascii="Arial" w:hAnsi="Arial" w:cs="Arial"/>
          <w:szCs w:val="21"/>
        </w:rPr>
        <w:t>shi</w:t>
      </w:r>
      <w:proofErr w:type="spellEnd"/>
      <w:r w:rsidRPr="00FC4CDE">
        <w:rPr>
          <w:rFonts w:ascii="Arial" w:hAnsi="Arial" w:cs="Arial"/>
          <w:szCs w:val="21"/>
        </w:rPr>
        <w:t>, Toyama 930-0143 Japan</w:t>
      </w:r>
    </w:p>
    <w:p w14:paraId="0396A8CF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cs="Arial"/>
          <w:szCs w:val="21"/>
        </w:rPr>
        <w:t xml:space="preserve">　</w:t>
      </w:r>
      <w:r w:rsidRPr="00FC4CDE">
        <w:rPr>
          <w:rFonts w:ascii="Arial" w:hAnsi="Arial" w:cs="Arial"/>
          <w:szCs w:val="21"/>
        </w:rPr>
        <w:t xml:space="preserve">     </w:t>
      </w:r>
      <w:r w:rsidRPr="00FC4CDE">
        <w:rPr>
          <w:rFonts w:ascii="Arial" w:hAnsi="Arial" w:cs="Arial" w:hint="eastAsia"/>
          <w:szCs w:val="21"/>
        </w:rPr>
        <w:t xml:space="preserve"> </w:t>
      </w:r>
      <w:r w:rsidRPr="00FC4CDE">
        <w:rPr>
          <w:rFonts w:ascii="Arial" w:hAnsi="Arial" w:cs="Arial"/>
          <w:szCs w:val="21"/>
        </w:rPr>
        <w:t>Phone: +81-76-436-2973</w:t>
      </w:r>
    </w:p>
    <w:p w14:paraId="45D6AD58" w14:textId="77777777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/>
          <w:szCs w:val="21"/>
        </w:rPr>
        <w:t xml:space="preserve">     </w:t>
      </w:r>
      <w:r w:rsidRPr="00FC4CDE">
        <w:rPr>
          <w:rFonts w:ascii="Arial" w:hAnsi="Arial" w:cs="Arial" w:hint="eastAsia"/>
          <w:szCs w:val="21"/>
        </w:rPr>
        <w:t xml:space="preserve">   </w:t>
      </w:r>
      <w:r w:rsidRPr="00FC4CDE">
        <w:rPr>
          <w:rFonts w:ascii="Arial" w:hAnsi="Arial" w:cs="Arial"/>
          <w:szCs w:val="21"/>
        </w:rPr>
        <w:t xml:space="preserve">E-mail: </w:t>
      </w:r>
      <w:r w:rsidR="00084E49" w:rsidRPr="00FC4CDE">
        <w:rPr>
          <w:rFonts w:ascii="Arial" w:hAnsi="Arial" w:cs="Arial"/>
          <w:szCs w:val="21"/>
        </w:rPr>
        <w:t>tigainfo@toyamaglass.ac.jp</w:t>
      </w:r>
    </w:p>
    <w:p w14:paraId="57C4DFE2" w14:textId="33928AF3" w:rsidR="000229D2" w:rsidRPr="00FC4CDE" w:rsidRDefault="000229D2" w:rsidP="000229D2">
      <w:pPr>
        <w:rPr>
          <w:rFonts w:ascii="Arial" w:hAnsi="Arial" w:cs="Arial"/>
          <w:szCs w:val="21"/>
        </w:rPr>
      </w:pPr>
      <w:r w:rsidRPr="00FC4CDE">
        <w:rPr>
          <w:rFonts w:ascii="Arial" w:hAnsi="Arial" w:cs="Arial" w:hint="eastAsia"/>
          <w:szCs w:val="21"/>
        </w:rPr>
        <w:t xml:space="preserve">        URL: </w:t>
      </w:r>
      <w:r w:rsidRPr="00FC4CDE">
        <w:rPr>
          <w:rFonts w:ascii="Arial" w:hAnsi="Arial" w:cs="Arial"/>
          <w:szCs w:val="21"/>
        </w:rPr>
        <w:t>http://toyamaglass.ac.jp/</w:t>
      </w:r>
    </w:p>
    <w:p w14:paraId="36CDD5EA" w14:textId="77777777" w:rsidR="000229D2" w:rsidRPr="00FC4CDE" w:rsidRDefault="000229D2" w:rsidP="000229D2">
      <w:pPr>
        <w:rPr>
          <w:rFonts w:ascii="Arial" w:hAnsi="Arial" w:cs="Arial"/>
          <w:szCs w:val="21"/>
        </w:rPr>
      </w:pPr>
    </w:p>
    <w:sectPr w:rsidR="000229D2" w:rsidRPr="00FC4CDE" w:rsidSect="000229D2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-OTF A1明朝 Std Bold">
    <w:altName w:val="ＭＳ 明朝"/>
    <w:panose1 w:val="020B0604020202020204"/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AE7"/>
    <w:multiLevelType w:val="hybridMultilevel"/>
    <w:tmpl w:val="CFFA5E22"/>
    <w:lvl w:ilvl="0" w:tplc="463820AC">
      <w:start w:val="3"/>
      <w:numFmt w:val="bullet"/>
      <w:lvlText w:val="-"/>
      <w:lvlJc w:val="left"/>
      <w:pPr>
        <w:ind w:left="360" w:hanging="360"/>
      </w:pPr>
      <w:rPr>
        <w:rFonts w:ascii="Arial" w:eastAsia="ＭＳ 明朝" w:hAnsi="Arial" w:cs="A-OTF A1明朝 Std Bold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87690"/>
    <w:multiLevelType w:val="hybridMultilevel"/>
    <w:tmpl w:val="F61E6F40"/>
    <w:lvl w:ilvl="0" w:tplc="E94885EA">
      <w:numFmt w:val="bullet"/>
      <w:suff w:val="space"/>
      <w:lvlText w:val=""/>
      <w:lvlJc w:val="left"/>
      <w:pPr>
        <w:ind w:left="960" w:hanging="140"/>
      </w:pPr>
      <w:rPr>
        <w:rFonts w:ascii="Wingdings" w:eastAsia="ＭＳ 明朝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780"/>
        </w:tabs>
        <w:ind w:left="17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260"/>
        </w:tabs>
        <w:ind w:left="22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740"/>
        </w:tabs>
        <w:ind w:left="27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220"/>
        </w:tabs>
        <w:ind w:left="32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700"/>
        </w:tabs>
        <w:ind w:left="37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180"/>
        </w:tabs>
        <w:ind w:left="41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660"/>
        </w:tabs>
        <w:ind w:left="46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140"/>
        </w:tabs>
        <w:ind w:left="5140" w:hanging="480"/>
      </w:pPr>
      <w:rPr>
        <w:rFonts w:ascii="Wingdings" w:hAnsi="Wingdings" w:hint="default"/>
      </w:rPr>
    </w:lvl>
  </w:abstractNum>
  <w:num w:numId="1" w16cid:durableId="1078986659">
    <w:abstractNumId w:val="1"/>
  </w:num>
  <w:num w:numId="2" w16cid:durableId="133610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20"/>
    <w:rsid w:val="00015528"/>
    <w:rsid w:val="000229D2"/>
    <w:rsid w:val="00047813"/>
    <w:rsid w:val="00055D75"/>
    <w:rsid w:val="00084E49"/>
    <w:rsid w:val="000A44CF"/>
    <w:rsid w:val="000B3E27"/>
    <w:rsid w:val="00103694"/>
    <w:rsid w:val="0010371A"/>
    <w:rsid w:val="00125B61"/>
    <w:rsid w:val="00160A89"/>
    <w:rsid w:val="001C64C0"/>
    <w:rsid w:val="001E277C"/>
    <w:rsid w:val="00236838"/>
    <w:rsid w:val="002819AD"/>
    <w:rsid w:val="002B4558"/>
    <w:rsid w:val="002C088E"/>
    <w:rsid w:val="002C5C3D"/>
    <w:rsid w:val="002C6CD5"/>
    <w:rsid w:val="002D544B"/>
    <w:rsid w:val="002E3313"/>
    <w:rsid w:val="002E5614"/>
    <w:rsid w:val="00316C11"/>
    <w:rsid w:val="00317751"/>
    <w:rsid w:val="00330AFF"/>
    <w:rsid w:val="0033382C"/>
    <w:rsid w:val="00341E21"/>
    <w:rsid w:val="00350993"/>
    <w:rsid w:val="00354AC9"/>
    <w:rsid w:val="00373ABB"/>
    <w:rsid w:val="003C371F"/>
    <w:rsid w:val="003D1208"/>
    <w:rsid w:val="003D33D7"/>
    <w:rsid w:val="003E375F"/>
    <w:rsid w:val="003E46A6"/>
    <w:rsid w:val="00436F43"/>
    <w:rsid w:val="00444A62"/>
    <w:rsid w:val="004A612B"/>
    <w:rsid w:val="004C695F"/>
    <w:rsid w:val="004E4981"/>
    <w:rsid w:val="0051327B"/>
    <w:rsid w:val="00515342"/>
    <w:rsid w:val="005176DD"/>
    <w:rsid w:val="00564E58"/>
    <w:rsid w:val="005A2C57"/>
    <w:rsid w:val="005B3B5E"/>
    <w:rsid w:val="00693C6E"/>
    <w:rsid w:val="006A1567"/>
    <w:rsid w:val="006C0FD6"/>
    <w:rsid w:val="006C78D8"/>
    <w:rsid w:val="006E3EF4"/>
    <w:rsid w:val="00760B49"/>
    <w:rsid w:val="007B4C99"/>
    <w:rsid w:val="007E1B58"/>
    <w:rsid w:val="007F26E4"/>
    <w:rsid w:val="008010A8"/>
    <w:rsid w:val="008218EF"/>
    <w:rsid w:val="00831CB4"/>
    <w:rsid w:val="00841BB8"/>
    <w:rsid w:val="00871710"/>
    <w:rsid w:val="0088136C"/>
    <w:rsid w:val="008C0E72"/>
    <w:rsid w:val="008F0C17"/>
    <w:rsid w:val="0091278A"/>
    <w:rsid w:val="009166D1"/>
    <w:rsid w:val="0094268C"/>
    <w:rsid w:val="009456B3"/>
    <w:rsid w:val="009577F2"/>
    <w:rsid w:val="00965A51"/>
    <w:rsid w:val="00986EE3"/>
    <w:rsid w:val="00992C0E"/>
    <w:rsid w:val="009F0CFA"/>
    <w:rsid w:val="009F2A26"/>
    <w:rsid w:val="009F3C49"/>
    <w:rsid w:val="00A02B7F"/>
    <w:rsid w:val="00A21AEA"/>
    <w:rsid w:val="00A306B3"/>
    <w:rsid w:val="00A317B4"/>
    <w:rsid w:val="00A457AB"/>
    <w:rsid w:val="00A52B8E"/>
    <w:rsid w:val="00A90DF0"/>
    <w:rsid w:val="00A96AA5"/>
    <w:rsid w:val="00AB13E6"/>
    <w:rsid w:val="00AC626E"/>
    <w:rsid w:val="00AD100D"/>
    <w:rsid w:val="00B13052"/>
    <w:rsid w:val="00B8486F"/>
    <w:rsid w:val="00BE09F7"/>
    <w:rsid w:val="00C05218"/>
    <w:rsid w:val="00C7749E"/>
    <w:rsid w:val="00C847F6"/>
    <w:rsid w:val="00C87D63"/>
    <w:rsid w:val="00C95772"/>
    <w:rsid w:val="00CB6027"/>
    <w:rsid w:val="00CE3C90"/>
    <w:rsid w:val="00D233EA"/>
    <w:rsid w:val="00D364D2"/>
    <w:rsid w:val="00D81C76"/>
    <w:rsid w:val="00D90F20"/>
    <w:rsid w:val="00DA1EFA"/>
    <w:rsid w:val="00DA33DD"/>
    <w:rsid w:val="00DB57F7"/>
    <w:rsid w:val="00DE0470"/>
    <w:rsid w:val="00E05AA2"/>
    <w:rsid w:val="00E14376"/>
    <w:rsid w:val="00E21F40"/>
    <w:rsid w:val="00E806EF"/>
    <w:rsid w:val="00E8527B"/>
    <w:rsid w:val="00EA2F09"/>
    <w:rsid w:val="00EB78E5"/>
    <w:rsid w:val="00F215D5"/>
    <w:rsid w:val="00F35EAD"/>
    <w:rsid w:val="00F719AD"/>
    <w:rsid w:val="00F83068"/>
    <w:rsid w:val="00FA32DB"/>
    <w:rsid w:val="00FC4CDE"/>
    <w:rsid w:val="00FE38D2"/>
    <w:rsid w:val="00FE3C2A"/>
    <w:rsid w:val="00FE44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429BD"/>
  <w15:docId w15:val="{05FF8961-06F1-ED4D-8D1F-83D112F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5A67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A7DE3"/>
    <w:rPr>
      <w:sz w:val="18"/>
      <w:szCs w:val="18"/>
    </w:rPr>
  </w:style>
  <w:style w:type="paragraph" w:styleId="a6">
    <w:name w:val="annotation text"/>
    <w:basedOn w:val="a"/>
    <w:semiHidden/>
    <w:rsid w:val="00CA7DE3"/>
    <w:pPr>
      <w:jc w:val="left"/>
    </w:pPr>
  </w:style>
  <w:style w:type="paragraph" w:styleId="a7">
    <w:name w:val="annotation subject"/>
    <w:basedOn w:val="a6"/>
    <w:next w:val="a6"/>
    <w:semiHidden/>
    <w:rsid w:val="00CA7DE3"/>
    <w:rPr>
      <w:b/>
      <w:bCs/>
    </w:rPr>
  </w:style>
  <w:style w:type="character" w:styleId="a8">
    <w:name w:val="Hyperlink"/>
    <w:basedOn w:val="a0"/>
    <w:uiPriority w:val="99"/>
    <w:unhideWhenUsed/>
    <w:rsid w:val="009F0CF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564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64E58"/>
    <w:rPr>
      <w:rFonts w:ascii="Courier" w:hAnsi="Courier" w:cs="Courier"/>
    </w:rPr>
  </w:style>
  <w:style w:type="character" w:styleId="a9">
    <w:name w:val="Unresolved Mention"/>
    <w:basedOn w:val="a0"/>
    <w:uiPriority w:val="99"/>
    <w:semiHidden/>
    <w:unhideWhenUsed/>
    <w:rsid w:val="00D3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" TargetMode="External"/><Relationship Id="rId5" Type="http://schemas.openxmlformats.org/officeDocument/2006/relationships/hyperlink" Target="mailto:tigainfo@toyamaglass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TIGA has taken up a program called “Artist in residence” since 2011</vt:lpstr>
      <vt:lpstr>TIGA has taken up a program called “Artist in residence” since 2011</vt:lpstr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TIGA has taken up a program called “Artist in residence” since 2011</dc:title>
  <dc:creator>Brian Corr</dc:creator>
  <cp:lastModifiedBy>松藤孝一</cp:lastModifiedBy>
  <cp:revision>4</cp:revision>
  <cp:lastPrinted>2022-03-29T00:13:00Z</cp:lastPrinted>
  <dcterms:created xsi:type="dcterms:W3CDTF">2022-03-28T06:39:00Z</dcterms:created>
  <dcterms:modified xsi:type="dcterms:W3CDTF">2022-04-07T04:39:00Z</dcterms:modified>
</cp:coreProperties>
</file>